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01A" w:rsidRDefault="00D579CF" w:rsidP="00E8201A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D579CF">
        <w:rPr>
          <w:rFonts w:ascii="標楷體" w:eastAsia="標楷體" w:hAnsi="標楷體" w:hint="eastAsia"/>
          <w:b/>
          <w:sz w:val="40"/>
          <w:szCs w:val="4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-297180</wp:posOffset>
            </wp:positionV>
            <wp:extent cx="1619250" cy="2286000"/>
            <wp:effectExtent l="19050" t="0" r="0" b="0"/>
            <wp:wrapNone/>
            <wp:docPr id="4" name="圖片 1" descr="圖記章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圖記章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01A" w:rsidRPr="00046CE3">
        <w:rPr>
          <w:rFonts w:ascii="標楷體" w:eastAsia="標楷體" w:hAnsi="標楷體" w:hint="eastAsia"/>
          <w:b/>
          <w:sz w:val="40"/>
          <w:szCs w:val="40"/>
        </w:rPr>
        <w:t>社團法人台灣寶島行善義工團</w:t>
      </w:r>
    </w:p>
    <w:p w:rsidR="00E8201A" w:rsidRPr="00B77A4C" w:rsidRDefault="00E8201A" w:rsidP="00E8201A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046CE3">
        <w:rPr>
          <w:rFonts w:ascii="標楷體" w:eastAsia="標楷體" w:hAnsi="標楷體" w:hint="eastAsia"/>
          <w:b/>
          <w:sz w:val="40"/>
          <w:szCs w:val="40"/>
        </w:rPr>
        <w:t>第十二屆第</w:t>
      </w:r>
      <w:r>
        <w:rPr>
          <w:rFonts w:ascii="標楷體" w:eastAsia="標楷體" w:hAnsi="標楷體" w:hint="eastAsia"/>
          <w:b/>
          <w:sz w:val="40"/>
          <w:szCs w:val="40"/>
        </w:rPr>
        <w:t>二</w:t>
      </w:r>
      <w:r w:rsidRPr="00046CE3">
        <w:rPr>
          <w:rFonts w:ascii="標楷體" w:eastAsia="標楷體" w:hAnsi="標楷體" w:hint="eastAsia"/>
          <w:b/>
          <w:sz w:val="40"/>
          <w:szCs w:val="40"/>
        </w:rPr>
        <w:t>次</w:t>
      </w:r>
      <w:r w:rsidRPr="00512C52">
        <w:rPr>
          <w:rFonts w:ascii="標楷體" w:eastAsia="標楷體" w:hAnsi="標楷體" w:hint="eastAsia"/>
          <w:b/>
          <w:sz w:val="40"/>
          <w:szCs w:val="40"/>
        </w:rPr>
        <w:t>理監事聯席</w:t>
      </w:r>
      <w:r w:rsidRPr="00046CE3">
        <w:rPr>
          <w:rFonts w:ascii="標楷體" w:eastAsia="標楷體" w:hAnsi="標楷體" w:hint="eastAsia"/>
          <w:b/>
          <w:sz w:val="40"/>
          <w:szCs w:val="40"/>
        </w:rPr>
        <w:t>理事會</w:t>
      </w:r>
      <w:r w:rsidRPr="00B77A4C">
        <w:rPr>
          <w:rFonts w:ascii="標楷體" w:eastAsia="標楷體" w:hAnsi="標楷體" w:hint="eastAsia"/>
          <w:b/>
          <w:sz w:val="40"/>
          <w:szCs w:val="40"/>
        </w:rPr>
        <w:t>會議紀錄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4"/>
        <w:gridCol w:w="4760"/>
        <w:gridCol w:w="893"/>
        <w:gridCol w:w="3555"/>
      </w:tblGrid>
      <w:tr w:rsidR="00E8201A" w:rsidRPr="00FA333B" w:rsidTr="006410CF">
        <w:trPr>
          <w:trHeight w:val="454"/>
          <w:jc w:val="center"/>
        </w:trPr>
        <w:tc>
          <w:tcPr>
            <w:tcW w:w="690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8201A" w:rsidRPr="00FA333B" w:rsidRDefault="00E8201A" w:rsidP="006410CF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A333B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4310" w:type="pct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201A" w:rsidRPr="00FA333B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112</w:t>
            </w:r>
            <w:r w:rsidRPr="00FA333B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03</w:t>
            </w:r>
            <w:r w:rsidRPr="00FA333B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  <w:r w:rsidRPr="00FA333B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Pr="00647447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647447">
              <w:rPr>
                <w:rFonts w:ascii="標楷體" w:eastAsia="標楷體" w:hAnsi="標楷體" w:hint="eastAsia"/>
                <w:sz w:val="28"/>
                <w:szCs w:val="28"/>
              </w:rPr>
              <w:t>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 w:rsidRPr="00647447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E8201A" w:rsidRPr="00FA333B" w:rsidTr="006410CF">
        <w:trPr>
          <w:trHeight w:val="454"/>
          <w:jc w:val="center"/>
        </w:trPr>
        <w:tc>
          <w:tcPr>
            <w:tcW w:w="69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201A" w:rsidRPr="00FA333B" w:rsidRDefault="00E8201A" w:rsidP="006410CF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A333B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4310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201A" w:rsidRPr="00FA333B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46CE3">
              <w:rPr>
                <w:rFonts w:ascii="標楷體" w:eastAsia="標楷體" w:hAnsi="標楷體" w:hint="eastAsia"/>
                <w:sz w:val="28"/>
                <w:szCs w:val="28"/>
              </w:rPr>
              <w:t>雲林縣大埤鄉大埤路244巷11號</w:t>
            </w:r>
          </w:p>
        </w:tc>
      </w:tr>
      <w:tr w:rsidR="00E8201A" w:rsidRPr="00FA333B" w:rsidTr="006410CF">
        <w:trPr>
          <w:trHeight w:val="454"/>
          <w:jc w:val="center"/>
        </w:trPr>
        <w:tc>
          <w:tcPr>
            <w:tcW w:w="69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201A" w:rsidRPr="00FA333B" w:rsidRDefault="00E8201A" w:rsidP="006410CF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A333B">
              <w:rPr>
                <w:rFonts w:ascii="標楷體" w:eastAsia="標楷體" w:hAnsi="標楷體" w:hint="eastAsia"/>
                <w:b/>
                <w:sz w:val="28"/>
                <w:szCs w:val="28"/>
              </w:rPr>
              <w:t>主席</w:t>
            </w:r>
          </w:p>
        </w:tc>
        <w:tc>
          <w:tcPr>
            <w:tcW w:w="2228" w:type="pct"/>
            <w:tcBorders>
              <w:right w:val="single" w:sz="2" w:space="0" w:color="auto"/>
            </w:tcBorders>
            <w:shd w:val="clear" w:color="auto" w:fill="auto"/>
          </w:tcPr>
          <w:p w:rsidR="00E8201A" w:rsidRPr="00FA333B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57B2F">
              <w:rPr>
                <w:rFonts w:ascii="標楷體" w:eastAsia="標楷體" w:hAnsi="標楷體" w:hint="eastAsia"/>
                <w:sz w:val="28"/>
                <w:szCs w:val="28"/>
              </w:rPr>
              <w:t>理事長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Pr="00A116BE">
              <w:rPr>
                <w:rFonts w:ascii="標楷體" w:eastAsia="標楷體" w:hAnsi="標楷體" w:hint="eastAsia"/>
                <w:sz w:val="28"/>
                <w:szCs w:val="28"/>
              </w:rPr>
              <w:t>黃新年</w:t>
            </w:r>
          </w:p>
        </w:tc>
        <w:tc>
          <w:tcPr>
            <w:tcW w:w="418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8201A" w:rsidRPr="00FA333B" w:rsidRDefault="00E8201A" w:rsidP="006410CF">
            <w:pPr>
              <w:spacing w:line="400" w:lineRule="exact"/>
              <w:ind w:leftChars="-48" w:left="-115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A333B">
              <w:rPr>
                <w:rFonts w:ascii="標楷體" w:eastAsia="標楷體" w:hAnsi="標楷體" w:hint="eastAsia"/>
                <w:b/>
                <w:sz w:val="28"/>
                <w:szCs w:val="28"/>
              </w:rPr>
              <w:t>紀錄</w:t>
            </w:r>
          </w:p>
        </w:tc>
        <w:tc>
          <w:tcPr>
            <w:tcW w:w="1664" w:type="pct"/>
            <w:tcBorders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201A" w:rsidRPr="00FA333B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116BE">
              <w:rPr>
                <w:rFonts w:ascii="標楷體" w:eastAsia="標楷體" w:hAnsi="標楷體" w:hint="eastAsia"/>
                <w:sz w:val="28"/>
                <w:szCs w:val="28"/>
              </w:rPr>
              <w:t>呂廷羽</w:t>
            </w:r>
          </w:p>
        </w:tc>
      </w:tr>
      <w:tr w:rsidR="00E8201A" w:rsidRPr="00D603E0" w:rsidTr="006410CF">
        <w:trPr>
          <w:trHeight w:val="725"/>
          <w:jc w:val="center"/>
        </w:trPr>
        <w:tc>
          <w:tcPr>
            <w:tcW w:w="690" w:type="pct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201A" w:rsidRPr="00FA333B" w:rsidRDefault="00E8201A" w:rsidP="006410CF">
            <w:pPr>
              <w:spacing w:line="500" w:lineRule="exact"/>
              <w:ind w:left="561" w:hangingChars="200" w:hanging="56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A333B">
              <w:rPr>
                <w:rFonts w:ascii="標楷體" w:eastAsia="標楷體" w:hAnsi="標楷體" w:hint="eastAsia"/>
                <w:b/>
                <w:sz w:val="28"/>
                <w:szCs w:val="28"/>
              </w:rPr>
              <w:t>出席人員</w:t>
            </w:r>
          </w:p>
          <w:p w:rsidR="00E8201A" w:rsidRPr="004D4DC4" w:rsidRDefault="00E8201A" w:rsidP="006410CF">
            <w:pPr>
              <w:spacing w:line="240" w:lineRule="exact"/>
              <w:ind w:left="23" w:hangingChars="10" w:hanging="23"/>
              <w:rPr>
                <w:rFonts w:ascii="標楷體" w:eastAsia="標楷體" w:hAnsi="標楷體"/>
                <w:spacing w:val="-6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595959"/>
                <w:spacing w:val="-6"/>
              </w:rPr>
              <w:t>(理事、監事應</w:t>
            </w:r>
            <w:r w:rsidRPr="00AA72E3">
              <w:rPr>
                <w:rFonts w:ascii="標楷體" w:eastAsia="標楷體" w:hAnsi="標楷體" w:hint="eastAsia"/>
                <w:color w:val="595959"/>
                <w:spacing w:val="-6"/>
                <w:u w:val="thick"/>
                <w:bdr w:val="single" w:sz="4" w:space="0" w:color="auto"/>
              </w:rPr>
              <w:t>各自</w:t>
            </w:r>
            <w:r w:rsidRPr="00AA72E3">
              <w:rPr>
                <w:rFonts w:ascii="標楷體" w:eastAsia="標楷體" w:hAnsi="標楷體" w:hint="eastAsia"/>
                <w:color w:val="595959"/>
                <w:spacing w:val="-6"/>
              </w:rPr>
              <w:t>過半出席且不得委託)</w:t>
            </w:r>
          </w:p>
        </w:tc>
        <w:tc>
          <w:tcPr>
            <w:tcW w:w="4310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201A" w:rsidRPr="00FA333B" w:rsidRDefault="00E8201A" w:rsidP="006410CF">
            <w:pPr>
              <w:adjustRightInd w:val="0"/>
              <w:snapToGrid w:val="0"/>
              <w:spacing w:line="400" w:lineRule="exact"/>
              <w:ind w:left="34" w:hangingChars="12" w:hanging="34"/>
              <w:rPr>
                <w:rFonts w:ascii="標楷體" w:eastAsia="標楷體" w:hAnsi="標楷體"/>
                <w:sz w:val="28"/>
                <w:szCs w:val="28"/>
              </w:rPr>
            </w:pPr>
            <w:r w:rsidRPr="00046219">
              <w:rPr>
                <w:rFonts w:ascii="標楷體" w:eastAsia="標楷體" w:hAnsi="標楷體" w:hint="eastAsia"/>
                <w:sz w:val="28"/>
                <w:szCs w:val="28"/>
              </w:rPr>
              <w:t>理事共</w:t>
            </w:r>
            <w:r w:rsidRPr="00046219">
              <w:rPr>
                <w:rFonts w:ascii="標楷體" w:eastAsia="標楷體" w:hAnsi="標楷體"/>
                <w:sz w:val="28"/>
                <w:szCs w:val="28"/>
              </w:rPr>
              <w:t>7</w:t>
            </w:r>
            <w:r w:rsidRPr="00046219">
              <w:rPr>
                <w:rFonts w:ascii="標楷體" w:eastAsia="標楷體" w:hAnsi="標楷體" w:hint="eastAsia"/>
                <w:sz w:val="28"/>
                <w:szCs w:val="28"/>
              </w:rPr>
              <w:t>人：黃新年、黃國峯、吳栓慶、林訓然、林葉婷、周瓊慧、吳海燕。</w:t>
            </w:r>
          </w:p>
        </w:tc>
      </w:tr>
      <w:tr w:rsidR="00E8201A" w:rsidRPr="00FA333B" w:rsidTr="006410CF">
        <w:trPr>
          <w:trHeight w:val="725"/>
          <w:jc w:val="center"/>
        </w:trPr>
        <w:tc>
          <w:tcPr>
            <w:tcW w:w="690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201A" w:rsidRPr="00FA333B" w:rsidRDefault="00E8201A" w:rsidP="006410CF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310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201A" w:rsidRPr="00FA333B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57B2F">
              <w:rPr>
                <w:rFonts w:ascii="標楷體" w:eastAsia="標楷體" w:hAnsi="標楷體" w:hint="eastAsia"/>
                <w:sz w:val="28"/>
                <w:szCs w:val="28"/>
              </w:rPr>
              <w:t>監事共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757B2F">
              <w:rPr>
                <w:rFonts w:ascii="標楷體" w:eastAsia="標楷體" w:hAnsi="標楷體" w:hint="eastAsia"/>
                <w:sz w:val="28"/>
                <w:szCs w:val="28"/>
              </w:rPr>
              <w:t>人：</w:t>
            </w:r>
            <w:r w:rsidRPr="00A116BE">
              <w:rPr>
                <w:rFonts w:ascii="標楷體" w:eastAsia="標楷體" w:hAnsi="標楷體" w:hint="eastAsia"/>
                <w:sz w:val="28"/>
                <w:szCs w:val="28"/>
              </w:rPr>
              <w:t>謝婉君、林坤信</w:t>
            </w:r>
            <w:r w:rsidRPr="005B5016">
              <w:rPr>
                <w:rFonts w:ascii="標楷體" w:eastAsia="標楷體" w:hAnsi="標楷體" w:hint="eastAsia"/>
                <w:sz w:val="28"/>
                <w:szCs w:val="28"/>
              </w:rPr>
              <w:t>、許瑞麟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E8201A" w:rsidRPr="00FA333B" w:rsidTr="006410CF">
        <w:trPr>
          <w:trHeight w:val="454"/>
          <w:jc w:val="center"/>
        </w:trPr>
        <w:tc>
          <w:tcPr>
            <w:tcW w:w="690" w:type="pct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201A" w:rsidRPr="00FA333B" w:rsidRDefault="00E8201A" w:rsidP="006410CF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請假人員</w:t>
            </w:r>
          </w:p>
        </w:tc>
        <w:tc>
          <w:tcPr>
            <w:tcW w:w="4310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201A" w:rsidRPr="00FA333B" w:rsidRDefault="00E8201A" w:rsidP="006410CF">
            <w:pPr>
              <w:adjustRightInd w:val="0"/>
              <w:snapToGrid w:val="0"/>
              <w:spacing w:line="400" w:lineRule="exact"/>
              <w:ind w:left="34" w:hangingChars="12" w:hanging="34"/>
              <w:rPr>
                <w:rFonts w:ascii="標楷體" w:eastAsia="標楷體" w:hAnsi="標楷體"/>
                <w:sz w:val="28"/>
                <w:szCs w:val="28"/>
              </w:rPr>
            </w:pPr>
            <w:r w:rsidRPr="008A18D5">
              <w:rPr>
                <w:rFonts w:ascii="標楷體" w:eastAsia="標楷體" w:hAnsi="標楷體" w:hint="eastAsia"/>
                <w:sz w:val="28"/>
                <w:szCs w:val="28"/>
              </w:rPr>
              <w:t>理事共2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人：邱海偉、張凱溱。</w:t>
            </w:r>
          </w:p>
        </w:tc>
      </w:tr>
      <w:tr w:rsidR="00E8201A" w:rsidRPr="00FA333B" w:rsidTr="006410CF">
        <w:trPr>
          <w:trHeight w:val="454"/>
          <w:jc w:val="center"/>
        </w:trPr>
        <w:tc>
          <w:tcPr>
            <w:tcW w:w="690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201A" w:rsidRDefault="00E8201A" w:rsidP="006410CF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310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201A" w:rsidRPr="00FA333B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57B2F">
              <w:rPr>
                <w:rFonts w:ascii="標楷體" w:eastAsia="標楷體" w:hAnsi="標楷體" w:hint="eastAsia"/>
                <w:sz w:val="28"/>
                <w:szCs w:val="28"/>
              </w:rPr>
              <w:t>監事共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757B2F">
              <w:rPr>
                <w:rFonts w:ascii="標楷體" w:eastAsia="標楷體" w:hAnsi="標楷體" w:hint="eastAsia"/>
                <w:sz w:val="28"/>
                <w:szCs w:val="28"/>
              </w:rPr>
              <w:t>人：</w:t>
            </w:r>
          </w:p>
        </w:tc>
      </w:tr>
      <w:tr w:rsidR="00E8201A" w:rsidRPr="00FA333B" w:rsidTr="006410CF">
        <w:trPr>
          <w:trHeight w:val="454"/>
          <w:jc w:val="center"/>
        </w:trPr>
        <w:tc>
          <w:tcPr>
            <w:tcW w:w="69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201A" w:rsidRDefault="00E8201A" w:rsidP="006410CF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缺席</w:t>
            </w:r>
            <w:r w:rsidRPr="00D63589">
              <w:rPr>
                <w:rFonts w:ascii="標楷體" w:eastAsia="標楷體" w:hAnsi="標楷體" w:hint="eastAsia"/>
                <w:b/>
                <w:sz w:val="28"/>
                <w:szCs w:val="28"/>
              </w:rPr>
              <w:t>人員</w:t>
            </w:r>
          </w:p>
        </w:tc>
        <w:tc>
          <w:tcPr>
            <w:tcW w:w="4310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201A" w:rsidRPr="00757B2F" w:rsidRDefault="00E8201A" w:rsidP="006410CF">
            <w:pPr>
              <w:adjustRightInd w:val="0"/>
              <w:snapToGrid w:val="0"/>
              <w:spacing w:line="400" w:lineRule="exact"/>
              <w:ind w:left="34" w:hangingChars="12" w:hanging="34"/>
              <w:rPr>
                <w:rFonts w:ascii="標楷體" w:eastAsia="標楷體" w:hAnsi="標楷體"/>
                <w:sz w:val="28"/>
                <w:szCs w:val="28"/>
              </w:rPr>
            </w:pPr>
            <w:r w:rsidRPr="00D63589">
              <w:rPr>
                <w:rFonts w:ascii="標楷體" w:eastAsia="標楷體" w:hAnsi="標楷體" w:hint="eastAsia"/>
                <w:sz w:val="28"/>
                <w:szCs w:val="28"/>
              </w:rPr>
              <w:t>理事共2人：汪宏志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(群組內口頭請辭)</w:t>
            </w:r>
            <w:r w:rsidRPr="00D63589">
              <w:rPr>
                <w:rFonts w:ascii="標楷體" w:eastAsia="標楷體" w:hAnsi="標楷體" w:hint="eastAsia"/>
                <w:sz w:val="28"/>
                <w:szCs w:val="28"/>
              </w:rPr>
              <w:t>、蕭雅惠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(無故</w:t>
            </w:r>
            <w:r w:rsidRPr="00D63589">
              <w:rPr>
                <w:rFonts w:ascii="標楷體" w:eastAsia="標楷體" w:hAnsi="標楷體" w:hint="eastAsia"/>
                <w:sz w:val="28"/>
                <w:szCs w:val="28"/>
              </w:rPr>
              <w:t>缺席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)。</w:t>
            </w:r>
          </w:p>
        </w:tc>
      </w:tr>
      <w:tr w:rsidR="00E8201A" w:rsidRPr="00FA333B" w:rsidTr="006410CF">
        <w:trPr>
          <w:trHeight w:val="454"/>
          <w:jc w:val="center"/>
        </w:trPr>
        <w:tc>
          <w:tcPr>
            <w:tcW w:w="69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201A" w:rsidRPr="00FA333B" w:rsidRDefault="00E8201A" w:rsidP="006410CF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列席人員</w:t>
            </w:r>
          </w:p>
        </w:tc>
        <w:tc>
          <w:tcPr>
            <w:tcW w:w="4310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201A" w:rsidRPr="0082221B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67B1A">
              <w:rPr>
                <w:rFonts w:ascii="標楷體" w:eastAsia="標楷體" w:hAnsi="標楷體" w:hint="eastAsia"/>
                <w:sz w:val="28"/>
                <w:szCs w:val="28"/>
              </w:rPr>
              <w:t>呂廷羽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E8201A" w:rsidRPr="00FA333B" w:rsidTr="006410CF">
        <w:trPr>
          <w:trHeight w:val="454"/>
          <w:jc w:val="center"/>
        </w:trPr>
        <w:tc>
          <w:tcPr>
            <w:tcW w:w="69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201A" w:rsidRDefault="00E8201A" w:rsidP="006410CF">
            <w:pPr>
              <w:spacing w:line="400" w:lineRule="exact"/>
              <w:ind w:left="561" w:hangingChars="200" w:hanging="56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0469D">
              <w:rPr>
                <w:rFonts w:ascii="標楷體" w:eastAsia="標楷體" w:hAnsi="標楷體" w:hint="eastAsia"/>
                <w:b/>
                <w:sz w:val="28"/>
                <w:szCs w:val="28"/>
              </w:rPr>
              <w:t>主席致詞</w:t>
            </w:r>
          </w:p>
        </w:tc>
        <w:tc>
          <w:tcPr>
            <w:tcW w:w="4310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201A" w:rsidRPr="00FA333B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大家辛苦</w:t>
            </w:r>
            <w:r w:rsidRPr="001C578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E8201A" w:rsidRPr="00FA333B" w:rsidTr="006410CF">
        <w:trPr>
          <w:trHeight w:val="454"/>
          <w:jc w:val="center"/>
        </w:trPr>
        <w:tc>
          <w:tcPr>
            <w:tcW w:w="69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201A" w:rsidRDefault="00E8201A" w:rsidP="006410CF">
            <w:pPr>
              <w:spacing w:line="400" w:lineRule="exact"/>
              <w:ind w:left="561" w:hangingChars="200" w:hanging="56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0469D">
              <w:rPr>
                <w:rFonts w:ascii="標楷體" w:eastAsia="標楷體" w:hAnsi="標楷體" w:hint="eastAsia"/>
                <w:b/>
                <w:sz w:val="28"/>
                <w:szCs w:val="28"/>
              </w:rPr>
              <w:t>來賓致詞</w:t>
            </w:r>
          </w:p>
        </w:tc>
        <w:tc>
          <w:tcPr>
            <w:tcW w:w="4310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201A" w:rsidRPr="00FA333B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67B1A">
              <w:rPr>
                <w:rFonts w:ascii="標楷體" w:eastAsia="標楷體" w:hAnsi="標楷體" w:hint="eastAsia"/>
                <w:sz w:val="28"/>
                <w:szCs w:val="28"/>
              </w:rPr>
              <w:t>略</w:t>
            </w:r>
          </w:p>
        </w:tc>
      </w:tr>
      <w:tr w:rsidR="00E8201A" w:rsidRPr="00FA333B" w:rsidTr="006410CF">
        <w:trPr>
          <w:trHeight w:val="454"/>
          <w:jc w:val="center"/>
        </w:trPr>
        <w:tc>
          <w:tcPr>
            <w:tcW w:w="69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201A" w:rsidRPr="0010469D" w:rsidRDefault="00E8201A" w:rsidP="006410CF">
            <w:pPr>
              <w:spacing w:line="400" w:lineRule="exact"/>
              <w:ind w:left="561" w:hangingChars="200" w:hanging="56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報告事項</w:t>
            </w:r>
          </w:p>
        </w:tc>
        <w:tc>
          <w:tcPr>
            <w:tcW w:w="4310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201A" w:rsidRPr="00B67B1A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67B1A">
              <w:rPr>
                <w:rFonts w:ascii="標楷體" w:eastAsia="標楷體" w:hAnsi="標楷體" w:hint="eastAsia"/>
                <w:sz w:val="28"/>
                <w:szCs w:val="28"/>
              </w:rPr>
              <w:t>(一) 財務報告(財務 呂廷羽）</w:t>
            </w:r>
          </w:p>
          <w:p w:rsidR="00E8201A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A2932">
              <w:rPr>
                <w:rFonts w:ascii="標楷體" w:eastAsia="標楷體" w:hAnsi="標楷體" w:hint="eastAsia"/>
                <w:sz w:val="28"/>
                <w:szCs w:val="28"/>
              </w:rPr>
              <w:t>截至11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AA2932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03</w:t>
            </w:r>
            <w:r w:rsidRPr="00AA2932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09</w:t>
            </w:r>
            <w:r w:rsidRPr="00AA2932">
              <w:rPr>
                <w:rFonts w:ascii="標楷體" w:eastAsia="標楷體" w:hAnsi="標楷體" w:hint="eastAsia"/>
                <w:sz w:val="28"/>
                <w:szCs w:val="28"/>
              </w:rPr>
              <w:t>日止,各帳戶餘額如下:</w:t>
            </w:r>
          </w:p>
          <w:tbl>
            <w:tblPr>
              <w:tblW w:w="8140" w:type="dxa"/>
              <w:tblInd w:w="13" w:type="dxa"/>
              <w:tblCellMar>
                <w:left w:w="28" w:type="dxa"/>
                <w:right w:w="28" w:type="dxa"/>
              </w:tblCellMar>
              <w:tblLook w:val="04A0"/>
            </w:tblPr>
            <w:tblGrid>
              <w:gridCol w:w="1980"/>
              <w:gridCol w:w="1900"/>
              <w:gridCol w:w="1900"/>
              <w:gridCol w:w="2360"/>
            </w:tblGrid>
            <w:tr w:rsidR="00E8201A" w:rsidRPr="008A3628" w:rsidTr="006410CF">
              <w:trPr>
                <w:trHeight w:val="449"/>
              </w:trPr>
              <w:tc>
                <w:tcPr>
                  <w:tcW w:w="1980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帳戶名稱</w:t>
                  </w:r>
                </w:p>
              </w:tc>
              <w:tc>
                <w:tcPr>
                  <w:tcW w:w="1900" w:type="dxa"/>
                  <w:tcBorders>
                    <w:top w:val="single" w:sz="8" w:space="0" w:color="7F7F7F"/>
                    <w:left w:val="nil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定期存款金額</w:t>
                  </w:r>
                </w:p>
              </w:tc>
              <w:tc>
                <w:tcPr>
                  <w:tcW w:w="1900" w:type="dxa"/>
                  <w:tcBorders>
                    <w:top w:val="single" w:sz="8" w:space="0" w:color="7F7F7F"/>
                    <w:left w:val="nil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現金存款金額</w:t>
                  </w:r>
                </w:p>
              </w:tc>
              <w:tc>
                <w:tcPr>
                  <w:tcW w:w="2360" w:type="dxa"/>
                  <w:tcBorders>
                    <w:top w:val="single" w:sz="8" w:space="0" w:color="7F7F7F"/>
                    <w:left w:val="nil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總存款金額</w:t>
                  </w:r>
                </w:p>
              </w:tc>
            </w:tr>
            <w:tr w:rsidR="00E8201A" w:rsidRPr="008A3628" w:rsidTr="006410CF">
              <w:trPr>
                <w:trHeight w:val="345"/>
              </w:trPr>
              <w:tc>
                <w:tcPr>
                  <w:tcW w:w="1980" w:type="dxa"/>
                  <w:tcBorders>
                    <w:top w:val="nil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個案劃撥帳戶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 xml:space="preserve">　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8,930,367</w:t>
                  </w: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8,930,367</w:t>
                  </w:r>
                </w:p>
              </w:tc>
            </w:tr>
            <w:tr w:rsidR="00E8201A" w:rsidRPr="008A3628" w:rsidTr="006410CF">
              <w:trPr>
                <w:trHeight w:val="345"/>
              </w:trPr>
              <w:tc>
                <w:tcPr>
                  <w:tcW w:w="1980" w:type="dxa"/>
                  <w:tcBorders>
                    <w:top w:val="nil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個案專戶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30,000,000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6,223,553</w:t>
                  </w: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36,223,553</w:t>
                  </w:r>
                </w:p>
              </w:tc>
            </w:tr>
            <w:tr w:rsidR="00E8201A" w:rsidRPr="008A3628" w:rsidTr="006410CF">
              <w:trPr>
                <w:trHeight w:val="345"/>
              </w:trPr>
              <w:tc>
                <w:tcPr>
                  <w:tcW w:w="1980" w:type="dxa"/>
                  <w:tcBorders>
                    <w:top w:val="nil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團部基金專戶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7,500,000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4,178,035</w:t>
                  </w: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11,678,035</w:t>
                  </w:r>
                </w:p>
              </w:tc>
            </w:tr>
            <w:tr w:rsidR="00E8201A" w:rsidRPr="008A3628" w:rsidTr="006410CF">
              <w:trPr>
                <w:trHeight w:val="345"/>
              </w:trPr>
              <w:tc>
                <w:tcPr>
                  <w:tcW w:w="1980" w:type="dxa"/>
                  <w:tcBorders>
                    <w:top w:val="nil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會員基金專戶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 xml:space="preserve">　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323,091</w:t>
                  </w: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323,091</w:t>
                  </w:r>
                </w:p>
              </w:tc>
            </w:tr>
            <w:tr w:rsidR="00E8201A" w:rsidRPr="008A3628" w:rsidTr="006410CF">
              <w:trPr>
                <w:trHeight w:val="345"/>
              </w:trPr>
              <w:tc>
                <w:tcPr>
                  <w:tcW w:w="1980" w:type="dxa"/>
                  <w:tcBorders>
                    <w:top w:val="nil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提撥準備金專戶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3,537,764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618,484</w:t>
                  </w: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4,156,248</w:t>
                  </w:r>
                </w:p>
              </w:tc>
            </w:tr>
            <w:tr w:rsidR="00E8201A" w:rsidRPr="008A3628" w:rsidTr="006410CF">
              <w:trPr>
                <w:trHeight w:val="345"/>
              </w:trPr>
              <w:tc>
                <w:tcPr>
                  <w:tcW w:w="198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總存款金額合計</w:t>
                  </w:r>
                </w:p>
              </w:tc>
              <w:tc>
                <w:tcPr>
                  <w:tcW w:w="6160" w:type="dxa"/>
                  <w:gridSpan w:val="3"/>
                  <w:tcBorders>
                    <w:top w:val="single" w:sz="8" w:space="0" w:color="7F7F7F"/>
                    <w:left w:val="nil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  <w:hideMark/>
                </w:tcPr>
                <w:p w:rsidR="00E8201A" w:rsidRPr="006403B3" w:rsidRDefault="00E8201A" w:rsidP="006410CF">
                  <w:pPr>
                    <w:rPr>
                      <w:rFonts w:ascii="標楷體" w:eastAsia="標楷體" w:hAnsi="標楷體"/>
                    </w:rPr>
                  </w:pPr>
                  <w:r w:rsidRPr="006403B3">
                    <w:rPr>
                      <w:rFonts w:ascii="標楷體" w:eastAsia="標楷體" w:hAnsi="標楷體" w:hint="eastAsia"/>
                    </w:rPr>
                    <w:t>61,311,294</w:t>
                  </w:r>
                </w:p>
              </w:tc>
            </w:tr>
          </w:tbl>
          <w:p w:rsidR="00E8201A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(二)會務報告</w:t>
            </w:r>
          </w:p>
          <w:p w:rsidR="00E8201A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5A300C">
              <w:rPr>
                <w:rFonts w:ascii="標楷體" w:eastAsia="標楷體" w:hAnsi="標楷體" w:hint="eastAsia"/>
                <w:sz w:val="28"/>
                <w:szCs w:val="28"/>
              </w:rPr>
              <w:t>理事會各組報告</w:t>
            </w:r>
          </w:p>
          <w:p w:rsidR="00E8201A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A.</w:t>
            </w:r>
            <w:r w:rsidRPr="005A300C">
              <w:rPr>
                <w:rFonts w:ascii="標楷體" w:eastAsia="標楷體" w:hAnsi="標楷體" w:hint="eastAsia"/>
                <w:sz w:val="28"/>
                <w:szCs w:val="28"/>
              </w:rPr>
              <w:t>行政庶務組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Pr="005A300C">
              <w:rPr>
                <w:rFonts w:ascii="標楷體" w:eastAsia="標楷體" w:hAnsi="標楷體" w:hint="eastAsia"/>
                <w:sz w:val="28"/>
                <w:szCs w:val="28"/>
              </w:rPr>
              <w:t>變更程序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為</w:t>
            </w:r>
            <w:r w:rsidRPr="005A300C">
              <w:rPr>
                <w:rFonts w:ascii="標楷體" w:eastAsia="標楷體" w:hAnsi="標楷體" w:hint="eastAsia"/>
                <w:sz w:val="28"/>
                <w:szCs w:val="28"/>
              </w:rPr>
              <w:t>內政部變更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理事長(發當選證書)-</w:t>
            </w:r>
            <w:r w:rsidRPr="005A300C">
              <w:rPr>
                <w:rFonts w:ascii="標楷體" w:eastAsia="標楷體" w:hAnsi="標楷體" w:hint="eastAsia"/>
                <w:sz w:val="28"/>
                <w:szCs w:val="28"/>
              </w:rPr>
              <w:t>法院登記變更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(發</w:t>
            </w:r>
            <w:r w:rsidRPr="005A300C">
              <w:rPr>
                <w:rFonts w:ascii="標楷體" w:eastAsia="標楷體" w:hAnsi="標楷體" w:hint="eastAsia"/>
                <w:sz w:val="28"/>
                <w:szCs w:val="28"/>
              </w:rPr>
              <w:t>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Pr="005A300C">
              <w:rPr>
                <w:rFonts w:ascii="標楷體" w:eastAsia="標楷體" w:hAnsi="標楷體" w:hint="eastAsia"/>
                <w:sz w:val="28"/>
                <w:szCs w:val="28"/>
              </w:rPr>
              <w:t>登記書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)-雲林國稅局</w:t>
            </w:r>
            <w:r w:rsidRPr="005A300C">
              <w:rPr>
                <w:rFonts w:ascii="標楷體" w:eastAsia="標楷體" w:hAnsi="標楷體" w:hint="eastAsia"/>
                <w:sz w:val="28"/>
                <w:szCs w:val="28"/>
              </w:rPr>
              <w:t>登記變更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Pr="005A300C">
              <w:rPr>
                <w:rFonts w:ascii="標楷體" w:eastAsia="標楷體" w:hAnsi="標楷體" w:hint="eastAsia"/>
                <w:sz w:val="28"/>
                <w:szCs w:val="28"/>
              </w:rPr>
              <w:t>發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統一編配書)</w:t>
            </w:r>
            <w:r>
              <w:rPr>
                <w:rFonts w:ascii="標楷體" w:eastAsia="標楷體" w:hAnsi="標楷體"/>
                <w:sz w:val="28"/>
                <w:szCs w:val="28"/>
              </w:rPr>
              <w:t>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銀行及郵局</w:t>
            </w:r>
            <w:r w:rsidRPr="005A300C">
              <w:rPr>
                <w:rFonts w:ascii="標楷體" w:eastAsia="標楷體" w:hAnsi="標楷體" w:hint="eastAsia"/>
                <w:sz w:val="28"/>
                <w:szCs w:val="28"/>
              </w:rPr>
              <w:t>登記變更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印鑑，目前第十二屆變更程序進行到內政部</w:t>
            </w:r>
            <w:r w:rsidRPr="005A300C">
              <w:rPr>
                <w:rFonts w:ascii="標楷體" w:eastAsia="標楷體" w:hAnsi="標楷體" w:hint="eastAsia"/>
                <w:sz w:val="28"/>
                <w:szCs w:val="28"/>
              </w:rPr>
              <w:t>變更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完成但申請</w:t>
            </w:r>
            <w:r w:rsidRPr="005A300C">
              <w:rPr>
                <w:rFonts w:ascii="標楷體" w:eastAsia="標楷體" w:hAnsi="標楷體" w:hint="eastAsia"/>
                <w:sz w:val="28"/>
                <w:szCs w:val="28"/>
              </w:rPr>
              <w:t>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院</w:t>
            </w:r>
            <w:r w:rsidRPr="005A300C">
              <w:rPr>
                <w:rFonts w:ascii="標楷體" w:eastAsia="標楷體" w:hAnsi="標楷體" w:hint="eastAsia"/>
                <w:sz w:val="28"/>
                <w:szCs w:val="28"/>
              </w:rPr>
              <w:t>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記</w:t>
            </w:r>
            <w:r w:rsidRPr="005A300C">
              <w:rPr>
                <w:rFonts w:ascii="標楷體" w:eastAsia="標楷體" w:hAnsi="標楷體" w:hint="eastAsia"/>
                <w:sz w:val="28"/>
                <w:szCs w:val="28"/>
              </w:rPr>
              <w:t>變更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時，遇到一些 (如補件及會員大會的簽到簿有簽名修改需要蓋章</w:t>
            </w:r>
            <w:r>
              <w:rPr>
                <w:rFonts w:ascii="標楷體" w:eastAsia="標楷體" w:hAnsi="標楷體"/>
                <w:sz w:val="28"/>
                <w:szCs w:val="28"/>
              </w:rPr>
              <w:t>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等)</w:t>
            </w:r>
            <w:r w:rsidRPr="002B2256">
              <w:rPr>
                <w:rFonts w:ascii="標楷體" w:eastAsia="標楷體" w:hAnsi="標楷體" w:hint="eastAsia"/>
                <w:sz w:val="28"/>
                <w:szCs w:val="28"/>
              </w:rPr>
              <w:t>問題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，待整理完會再次送</w:t>
            </w:r>
            <w:r w:rsidRPr="002B2256">
              <w:rPr>
                <w:rFonts w:ascii="標楷體" w:eastAsia="標楷體" w:hAnsi="標楷體" w:hint="eastAsia"/>
                <w:sz w:val="28"/>
                <w:szCs w:val="28"/>
              </w:rPr>
              <w:t>法院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E8201A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B.</w:t>
            </w:r>
            <w:r w:rsidRPr="002B2256">
              <w:rPr>
                <w:rFonts w:ascii="標楷體" w:eastAsia="標楷體" w:hAnsi="標楷體" w:hint="eastAsia"/>
                <w:sz w:val="28"/>
                <w:szCs w:val="28"/>
              </w:rPr>
              <w:t>倉庫管理組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Pr="002B2256">
              <w:rPr>
                <w:rFonts w:ascii="標楷體" w:eastAsia="標楷體" w:hAnsi="標楷體" w:hint="eastAsia"/>
                <w:sz w:val="28"/>
                <w:szCs w:val="28"/>
              </w:rPr>
              <w:t>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E8201A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C.</w:t>
            </w:r>
            <w:r w:rsidRPr="002B2256">
              <w:rPr>
                <w:rFonts w:ascii="標楷體" w:eastAsia="標楷體" w:hAnsi="標楷體" w:hint="eastAsia"/>
                <w:sz w:val="28"/>
                <w:szCs w:val="28"/>
              </w:rPr>
              <w:t>團保車險組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:此次團保報名不踴躍，我會打電話給團員希望</w:t>
            </w:r>
            <w:r w:rsidRPr="00437EE9">
              <w:rPr>
                <w:rFonts w:ascii="標楷體" w:eastAsia="標楷體" w:hAnsi="標楷體" w:hint="eastAsia"/>
                <w:sz w:val="28"/>
                <w:szCs w:val="28"/>
              </w:rPr>
              <w:t>團保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能順利完成，另南山團保承辦人員已離職，請問各理監事沒有推薦名單，</w:t>
            </w:r>
            <w:r w:rsidRPr="00256948">
              <w:rPr>
                <w:rFonts w:ascii="標楷體" w:eastAsia="標楷體" w:hAnsi="標楷體" w:hint="eastAsia"/>
                <w:sz w:val="28"/>
                <w:szCs w:val="28"/>
              </w:rPr>
              <w:t>若沒有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則由我尋找新的</w:t>
            </w:r>
            <w:r w:rsidRPr="00C375C2">
              <w:rPr>
                <w:rFonts w:ascii="標楷體" w:eastAsia="標楷體" w:hAnsi="標楷體" w:hint="eastAsia"/>
                <w:sz w:val="28"/>
                <w:szCs w:val="28"/>
              </w:rPr>
              <w:t>承辦人員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，希望4/1能開始上線運作。</w:t>
            </w:r>
          </w:p>
          <w:p w:rsidR="00E8201A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D.</w:t>
            </w:r>
            <w:r w:rsidRPr="004E09A2">
              <w:rPr>
                <w:rFonts w:ascii="標楷體" w:eastAsia="標楷體" w:hAnsi="標楷體" w:hint="eastAsia"/>
                <w:sz w:val="28"/>
                <w:szCs w:val="28"/>
              </w:rPr>
              <w:t>關懷修繕組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Pr="004E09A2">
              <w:rPr>
                <w:rFonts w:ascii="標楷體" w:eastAsia="標楷體" w:hAnsi="標楷體" w:hint="eastAsia"/>
                <w:sz w:val="28"/>
                <w:szCs w:val="28"/>
              </w:rPr>
              <w:t>略。</w:t>
            </w:r>
          </w:p>
          <w:p w:rsidR="00E8201A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E.</w:t>
            </w:r>
            <w:r w:rsidRPr="004E09A2">
              <w:rPr>
                <w:rFonts w:ascii="標楷體" w:eastAsia="標楷體" w:hAnsi="標楷體" w:hint="eastAsia"/>
                <w:sz w:val="28"/>
                <w:szCs w:val="28"/>
              </w:rPr>
              <w:t>工務設計組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:請各理</w:t>
            </w:r>
            <w:r w:rsidRPr="004E09A2">
              <w:rPr>
                <w:rFonts w:ascii="標楷體" w:eastAsia="標楷體" w:hAnsi="標楷體" w:hint="eastAsia"/>
                <w:sz w:val="28"/>
                <w:szCs w:val="28"/>
              </w:rPr>
              <w:t>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個案探勘時，若案主有提出要求，請不要現場答應，可將</w:t>
            </w:r>
            <w:r w:rsidRPr="004E09A2">
              <w:rPr>
                <w:rFonts w:ascii="標楷體" w:eastAsia="標楷體" w:hAnsi="標楷體" w:hint="eastAsia"/>
                <w:sz w:val="28"/>
                <w:szCs w:val="28"/>
              </w:rPr>
              <w:t>案主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Pr="004E09A2">
              <w:rPr>
                <w:rFonts w:ascii="標楷體" w:eastAsia="標楷體" w:hAnsi="標楷體" w:hint="eastAsia"/>
                <w:sz w:val="28"/>
                <w:szCs w:val="28"/>
              </w:rPr>
              <w:t>要求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提出讓大家討論。</w:t>
            </w:r>
          </w:p>
          <w:p w:rsidR="00E8201A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F.</w:t>
            </w:r>
            <w:r w:rsidRPr="00D75C64">
              <w:rPr>
                <w:rFonts w:ascii="標楷體" w:eastAsia="標楷體" w:hAnsi="標楷體" w:hint="eastAsia"/>
                <w:sz w:val="28"/>
                <w:szCs w:val="28"/>
              </w:rPr>
              <w:t>教育安衛組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:出團現場安全</w:t>
            </w:r>
            <w:r w:rsidRPr="007A360B">
              <w:rPr>
                <w:rFonts w:ascii="標楷體" w:eastAsia="標楷體" w:hAnsi="標楷體" w:hint="eastAsia"/>
                <w:sz w:val="28"/>
                <w:szCs w:val="28"/>
              </w:rPr>
              <w:t>教育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宣導的海報，現已不堪使用，要改成帆布製作較為耐用，之後會尋找三家廠商報價</w:t>
            </w:r>
            <w:r w:rsidRPr="00D75C64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E8201A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542673">
              <w:rPr>
                <w:rFonts w:ascii="標楷體" w:eastAsia="標楷體" w:hAnsi="標楷體" w:hint="eastAsia"/>
                <w:sz w:val="28"/>
                <w:szCs w:val="28"/>
              </w:rPr>
              <w:t>監事會報告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Pr="002141DF">
              <w:rPr>
                <w:rFonts w:ascii="標楷體" w:eastAsia="標楷體" w:hAnsi="標楷體" w:hint="eastAsia"/>
                <w:sz w:val="28"/>
                <w:szCs w:val="28"/>
              </w:rPr>
              <w:t>第十二屆第一次臨時理事會會議的案由一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結果，請</w:t>
            </w:r>
            <w:r w:rsidRPr="002141DF">
              <w:rPr>
                <w:rFonts w:ascii="標楷體" w:eastAsia="標楷體" w:hAnsi="標楷體" w:hint="eastAsia"/>
                <w:sz w:val="28"/>
                <w:szCs w:val="28"/>
              </w:rPr>
              <w:t>回函給監事會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E8201A" w:rsidRPr="00FA333B" w:rsidTr="006410CF">
        <w:trPr>
          <w:trHeight w:val="454"/>
          <w:jc w:val="center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201A" w:rsidRDefault="00E8201A" w:rsidP="006410CF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F02BF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討論提案(理事長沒有參與會議投票)</w:t>
            </w:r>
          </w:p>
        </w:tc>
      </w:tr>
      <w:tr w:rsidR="00E8201A" w:rsidRPr="00FA333B" w:rsidTr="006410CF">
        <w:trPr>
          <w:jc w:val="center"/>
        </w:trPr>
        <w:tc>
          <w:tcPr>
            <w:tcW w:w="690" w:type="pc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01A" w:rsidRPr="00F57AF0" w:rsidRDefault="00E8201A" w:rsidP="006410C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57AF0">
              <w:rPr>
                <w:rFonts w:ascii="標楷體" w:eastAsia="標楷體" w:hAnsi="標楷體" w:hint="eastAsia"/>
                <w:sz w:val="28"/>
                <w:szCs w:val="28"/>
              </w:rPr>
              <w:t>案由一</w:t>
            </w:r>
          </w:p>
        </w:tc>
        <w:tc>
          <w:tcPr>
            <w:tcW w:w="4310" w:type="pct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201A" w:rsidRPr="00D600BF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0A5D">
              <w:rPr>
                <w:rFonts w:ascii="標楷體" w:eastAsia="標楷體" w:hAnsi="標楷體" w:hint="eastAsia"/>
                <w:sz w:val="28"/>
                <w:szCs w:val="28"/>
              </w:rPr>
              <w:t>本團民國111年度財務報表(資產負債表、綜合損益表..等)業經集智聯合會計師事務所依照一般公認審計準則並擬出具如附件，敬請承認。提案人: 呂廷羽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E8201A" w:rsidRPr="00D600BF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Pr="00D600BF">
              <w:rPr>
                <w:rFonts w:ascii="標楷體" w:eastAsia="標楷體" w:hAnsi="標楷體" w:hint="eastAsia"/>
                <w:sz w:val="28"/>
                <w:szCs w:val="28"/>
              </w:rPr>
              <w:t>明：</w:t>
            </w:r>
            <w:r w:rsidRPr="004A0A5D">
              <w:rPr>
                <w:rFonts w:ascii="標楷體" w:eastAsia="標楷體" w:hAnsi="標楷體" w:hint="eastAsia"/>
                <w:sz w:val="28"/>
                <w:szCs w:val="28"/>
              </w:rPr>
              <w:t>詳見附件一至附件六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4A0A5D">
              <w:rPr>
                <w:rFonts w:ascii="標楷體" w:eastAsia="標楷體" w:hAnsi="標楷體" w:hint="eastAsia"/>
                <w:sz w:val="28"/>
                <w:szCs w:val="28"/>
              </w:rPr>
              <w:t>由第十二屆理事會審核通過，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再</w:t>
            </w:r>
            <w:r w:rsidRPr="004A0A5D">
              <w:rPr>
                <w:rFonts w:ascii="標楷體" w:eastAsia="標楷體" w:hAnsi="標楷體" w:hint="eastAsia"/>
                <w:sz w:val="28"/>
                <w:szCs w:val="28"/>
              </w:rPr>
              <w:t>發函給監事會審核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E8201A" w:rsidRPr="00F57AF0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決</w:t>
            </w:r>
            <w:r w:rsidRPr="00D600BF">
              <w:rPr>
                <w:rFonts w:ascii="標楷體" w:eastAsia="標楷體" w:hAnsi="標楷體" w:hint="eastAsia"/>
                <w:sz w:val="28"/>
                <w:szCs w:val="28"/>
              </w:rPr>
              <w:t>議：</w:t>
            </w:r>
            <w:r w:rsidRPr="007169BF">
              <w:rPr>
                <w:rFonts w:ascii="標楷體" w:eastAsia="標楷體" w:hAnsi="標楷體" w:hint="eastAsia"/>
                <w:sz w:val="28"/>
                <w:szCs w:val="28"/>
              </w:rPr>
              <w:t>照案通過(同意：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7169BF">
              <w:rPr>
                <w:rFonts w:ascii="標楷體" w:eastAsia="標楷體" w:hAnsi="標楷體" w:hint="eastAsia"/>
                <w:sz w:val="28"/>
                <w:szCs w:val="28"/>
              </w:rPr>
              <w:t>票)</w:t>
            </w:r>
            <w:r>
              <w:rPr>
                <w:rFonts w:hint="eastAsia"/>
              </w:rPr>
              <w:t>，</w:t>
            </w:r>
            <w:r w:rsidRPr="007169BF">
              <w:rPr>
                <w:rFonts w:ascii="標楷體" w:eastAsia="標楷體" w:hAnsi="標楷體" w:hint="eastAsia"/>
                <w:sz w:val="28"/>
                <w:szCs w:val="28"/>
              </w:rPr>
              <w:t>由第十二屆理事會發函給監事會。</w:t>
            </w:r>
          </w:p>
        </w:tc>
      </w:tr>
      <w:tr w:rsidR="00E8201A" w:rsidRPr="00FA333B" w:rsidTr="006410CF">
        <w:trPr>
          <w:jc w:val="center"/>
        </w:trPr>
        <w:tc>
          <w:tcPr>
            <w:tcW w:w="690" w:type="pct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01A" w:rsidRPr="00DB29EA" w:rsidRDefault="00E8201A" w:rsidP="006410CF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F57AF0">
              <w:rPr>
                <w:rFonts w:ascii="標楷體" w:eastAsia="標楷體" w:hAnsi="標楷體" w:hint="eastAsia"/>
                <w:sz w:val="28"/>
                <w:szCs w:val="28"/>
              </w:rPr>
              <w:t>案由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4310" w:type="pct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201A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57610">
              <w:rPr>
                <w:rFonts w:ascii="標楷體" w:eastAsia="標楷體" w:hAnsi="標楷體" w:hint="eastAsia"/>
                <w:sz w:val="28"/>
                <w:szCs w:val="28"/>
              </w:rPr>
              <w:t>審核依據集智聯合會計師事務所提供的請財務報表所制作出來的111年度收支決算表、資產負債表、財產目錄，基金收支表，提請討論。提案人: 呂廷羽。</w:t>
            </w:r>
          </w:p>
          <w:p w:rsidR="00E8201A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Pr="00FA631C">
              <w:rPr>
                <w:rFonts w:ascii="標楷體" w:eastAsia="標楷體" w:hAnsi="標楷體" w:hint="eastAsia"/>
                <w:sz w:val="28"/>
                <w:szCs w:val="28"/>
              </w:rPr>
              <w:t>明：</w:t>
            </w:r>
            <w:r w:rsidRPr="00C57610">
              <w:rPr>
                <w:rFonts w:ascii="標楷體" w:eastAsia="標楷體" w:hAnsi="標楷體" w:hint="eastAsia"/>
                <w:sz w:val="28"/>
                <w:szCs w:val="28"/>
              </w:rPr>
              <w:t>詳見附件七至附件十，先由第十二屆理事會審核通過，再發函給監事會審核之後，再由第十二屆理監事會送會員大會追認。</w:t>
            </w:r>
          </w:p>
          <w:p w:rsidR="00E8201A" w:rsidRPr="00AE391D" w:rsidRDefault="00E8201A" w:rsidP="006410CF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1950">
              <w:rPr>
                <w:rFonts w:ascii="標楷體" w:eastAsia="標楷體" w:hAnsi="標楷體" w:hint="eastAsia"/>
                <w:sz w:val="28"/>
                <w:szCs w:val="28"/>
              </w:rPr>
              <w:t>決議：照案通過(同意：6票) ，由第十二屆理事會發函給監事會。</w:t>
            </w:r>
          </w:p>
        </w:tc>
      </w:tr>
      <w:tr w:rsidR="00E8201A" w:rsidRPr="00FA333B" w:rsidTr="006410CF">
        <w:trPr>
          <w:jc w:val="center"/>
        </w:trPr>
        <w:tc>
          <w:tcPr>
            <w:tcW w:w="690" w:type="pct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01A" w:rsidRPr="00DB29EA" w:rsidRDefault="00E8201A" w:rsidP="006410CF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F57AF0">
              <w:rPr>
                <w:rFonts w:ascii="標楷體" w:eastAsia="標楷體" w:hAnsi="標楷體" w:hint="eastAsia"/>
                <w:sz w:val="28"/>
                <w:szCs w:val="28"/>
              </w:rPr>
              <w:t>案由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4310" w:type="pct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201A" w:rsidRPr="0084262B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F37AB">
              <w:rPr>
                <w:rFonts w:ascii="標楷體" w:eastAsia="標楷體" w:hAnsi="標楷體" w:hint="eastAsia"/>
                <w:sz w:val="28"/>
                <w:szCs w:val="28"/>
              </w:rPr>
              <w:t>審核111年度工作報告，提請 討論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4F37AB">
              <w:rPr>
                <w:rFonts w:ascii="標楷體" w:eastAsia="標楷體" w:hAnsi="標楷體" w:hint="eastAsia"/>
                <w:sz w:val="28"/>
                <w:szCs w:val="28"/>
              </w:rPr>
              <w:t>提案人: 呂廷羽</w:t>
            </w:r>
            <w:r w:rsidRPr="0043356D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E8201A" w:rsidRPr="005451AF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Pr="0084262B">
              <w:rPr>
                <w:rFonts w:ascii="標楷體" w:eastAsia="標楷體" w:hAnsi="標楷體" w:hint="eastAsia"/>
                <w:sz w:val="28"/>
                <w:szCs w:val="28"/>
              </w:rPr>
              <w:t>明：</w:t>
            </w:r>
            <w:r w:rsidRPr="004F37AB">
              <w:rPr>
                <w:rFonts w:ascii="標楷體" w:eastAsia="標楷體" w:hAnsi="標楷體" w:hint="eastAsia"/>
                <w:sz w:val="28"/>
                <w:szCs w:val="28"/>
              </w:rPr>
              <w:t>詳見附件十一，先由第十二屆理事會審核通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過，再發函給監事會審核之後，再由第十二屆理監事會送會員大會追認</w:t>
            </w:r>
            <w:r w:rsidRPr="005451A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E8201A" w:rsidRPr="00AE351A" w:rsidRDefault="00E8201A" w:rsidP="006410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F37AB">
              <w:rPr>
                <w:rFonts w:ascii="標楷體" w:eastAsia="標楷體" w:hAnsi="標楷體" w:hint="eastAsia"/>
                <w:sz w:val="28"/>
                <w:szCs w:val="28"/>
              </w:rPr>
              <w:t>決議：照案通過(同意：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4F37AB">
              <w:rPr>
                <w:rFonts w:ascii="標楷體" w:eastAsia="標楷體" w:hAnsi="標楷體" w:hint="eastAsia"/>
                <w:sz w:val="28"/>
                <w:szCs w:val="28"/>
              </w:rPr>
              <w:t>票</w:t>
            </w:r>
            <w:r w:rsidRPr="00322067">
              <w:rPr>
                <w:rFonts w:ascii="標楷體" w:eastAsia="標楷體" w:hAnsi="標楷體" w:hint="eastAsia"/>
                <w:sz w:val="28"/>
                <w:szCs w:val="28"/>
              </w:rPr>
              <w:t>，不同意：1票-吳栓慶</w:t>
            </w:r>
            <w:r w:rsidRPr="004F37AB">
              <w:rPr>
                <w:rFonts w:ascii="標楷體" w:eastAsia="標楷體" w:hAnsi="標楷體" w:hint="eastAsia"/>
                <w:sz w:val="28"/>
                <w:szCs w:val="28"/>
              </w:rPr>
              <w:t>) ，由第十二屆理事會發函給監事會。</w:t>
            </w:r>
          </w:p>
        </w:tc>
      </w:tr>
      <w:tr w:rsidR="00E8201A" w:rsidRPr="004F37AB" w:rsidTr="006410CF">
        <w:trPr>
          <w:jc w:val="center"/>
        </w:trPr>
        <w:tc>
          <w:tcPr>
            <w:tcW w:w="690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01A" w:rsidRPr="00AA72E3" w:rsidRDefault="00E8201A" w:rsidP="006410C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案由四</w:t>
            </w:r>
          </w:p>
        </w:tc>
        <w:tc>
          <w:tcPr>
            <w:tcW w:w="4310" w:type="pct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201A" w:rsidRPr="00AA72E3" w:rsidRDefault="00E8201A" w:rsidP="006410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審核112年度1~3月新進會員資格，提請 討論。提案人: 呂廷羽。</w:t>
            </w:r>
          </w:p>
          <w:p w:rsidR="00E8201A" w:rsidRPr="00AA72E3" w:rsidRDefault="00E8201A" w:rsidP="006410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說明：至112年3月01日止，新進贊助會員2名，詳見入會申請書。</w:t>
            </w:r>
          </w:p>
          <w:p w:rsidR="00E8201A" w:rsidRPr="00AA72E3" w:rsidRDefault="00E8201A" w:rsidP="006410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決議：照案通過(同意：6票)。</w:t>
            </w:r>
          </w:p>
        </w:tc>
      </w:tr>
      <w:tr w:rsidR="00E8201A" w:rsidRPr="00922D4C" w:rsidTr="006410CF">
        <w:trPr>
          <w:jc w:val="center"/>
        </w:trPr>
        <w:tc>
          <w:tcPr>
            <w:tcW w:w="690" w:type="pc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01A" w:rsidRPr="00AA72E3" w:rsidRDefault="00E8201A" w:rsidP="006410C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案由五</w:t>
            </w:r>
          </w:p>
        </w:tc>
        <w:tc>
          <w:tcPr>
            <w:tcW w:w="4310" w:type="pct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201A" w:rsidRPr="00AA72E3" w:rsidRDefault="00E8201A" w:rsidP="006410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個案審核，提請 討論，提案人: 汪宏志。</w:t>
            </w:r>
          </w:p>
          <w:p w:rsidR="00E8201A" w:rsidRPr="00AA72E3" w:rsidRDefault="00E8201A" w:rsidP="006410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說明：詳見探勘審核表</w:t>
            </w:r>
          </w:p>
          <w:p w:rsidR="00E8201A" w:rsidRPr="00AA72E3" w:rsidRDefault="00E8201A" w:rsidP="006410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決議：</w:t>
            </w:r>
          </w:p>
          <w:p w:rsidR="00E8201A" w:rsidRPr="00AA72E3" w:rsidRDefault="00E8201A" w:rsidP="006410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第十一屆理事會通過三個個案</w:t>
            </w:r>
          </w:p>
          <w:p w:rsidR="00E8201A" w:rsidRPr="00AA72E3" w:rsidRDefault="00E8201A" w:rsidP="00E8201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屏東縣獅子鄉鄧麗珠，PM林葉婷。</w:t>
            </w:r>
          </w:p>
          <w:p w:rsidR="00E8201A" w:rsidRPr="00AA72E3" w:rsidRDefault="00E8201A" w:rsidP="00E8201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87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屏東縣新埤鄉曾莛茂，PM黃新年。</w:t>
            </w:r>
          </w:p>
          <w:p w:rsidR="00E8201A" w:rsidRPr="00AA72E3" w:rsidRDefault="00E8201A" w:rsidP="00E8201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87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高雄市美濃區徐玉棠，PM張凱溱。</w:t>
            </w:r>
          </w:p>
          <w:p w:rsidR="00E8201A" w:rsidRPr="00AA72E3" w:rsidRDefault="00E8201A" w:rsidP="006410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第十二屆理事會通過二個個案</w:t>
            </w:r>
          </w:p>
          <w:p w:rsidR="00E8201A" w:rsidRPr="00AA72E3" w:rsidRDefault="00E8201A" w:rsidP="00E8201A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台東縣達仁鄉周運禧</w:t>
            </w:r>
            <w:r w:rsidRPr="00AA72E3">
              <w:rPr>
                <w:rFonts w:ascii="標楷體" w:eastAsia="標楷體" w:hAnsi="標楷體"/>
                <w:color w:val="000000"/>
                <w:sz w:val="28"/>
                <w:szCs w:val="28"/>
              </w:rPr>
              <w:t>112-02</w:t>
            </w: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，PM吳栓慶(同意：5票，不同意：1票-黃國峯)。</w:t>
            </w:r>
          </w:p>
          <w:p w:rsidR="00E8201A" w:rsidRPr="00AA72E3" w:rsidRDefault="00E8201A" w:rsidP="00E8201A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新竹縣尖石鄉楊美惠</w:t>
            </w:r>
            <w:r w:rsidRPr="00AA72E3">
              <w:rPr>
                <w:rFonts w:ascii="標楷體" w:eastAsia="標楷體" w:hAnsi="標楷體"/>
                <w:color w:val="000000"/>
                <w:sz w:val="28"/>
                <w:szCs w:val="28"/>
              </w:rPr>
              <w:t>112-07</w:t>
            </w: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</w:t>
            </w:r>
            <w:r w:rsidRPr="00AA72E3">
              <w:rPr>
                <w:rFonts w:ascii="標楷體" w:eastAsia="標楷體" w:hAnsi="標楷體"/>
                <w:color w:val="000000"/>
                <w:sz w:val="28"/>
                <w:szCs w:val="28"/>
              </w:rPr>
              <w:t>PM</w:t>
            </w: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林訓然</w:t>
            </w:r>
            <w:r w:rsidRPr="00AA72E3">
              <w:rPr>
                <w:rFonts w:ascii="標楷體" w:eastAsia="標楷體" w:hAnsi="標楷體"/>
                <w:color w:val="000000"/>
                <w:sz w:val="28"/>
                <w:szCs w:val="28"/>
              </w:rPr>
              <w:t>(</w:t>
            </w: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同意：</w:t>
            </w:r>
            <w:r w:rsidRPr="00AA72E3">
              <w:rPr>
                <w:rFonts w:ascii="標楷體" w:eastAsia="標楷體" w:hAnsi="標楷體"/>
                <w:color w:val="000000"/>
                <w:sz w:val="28"/>
                <w:szCs w:val="28"/>
              </w:rPr>
              <w:t>6</w:t>
            </w: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票</w:t>
            </w:r>
            <w:r w:rsidRPr="00AA72E3">
              <w:rPr>
                <w:rFonts w:ascii="標楷體" w:eastAsia="標楷體" w:hAnsi="標楷體"/>
                <w:color w:val="000000"/>
                <w:sz w:val="28"/>
                <w:szCs w:val="28"/>
              </w:rPr>
              <w:t>)。</w:t>
            </w:r>
          </w:p>
          <w:p w:rsidR="00E8201A" w:rsidRPr="00AA72E3" w:rsidRDefault="00E8201A" w:rsidP="006410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第十二屆理事會未通過二個個案</w:t>
            </w:r>
          </w:p>
          <w:p w:rsidR="00E8201A" w:rsidRPr="00AA72E3" w:rsidRDefault="00E8201A" w:rsidP="006410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1.台南市東區戴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榮</w:t>
            </w: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寬</w:t>
            </w:r>
            <w:r w:rsidRPr="00AA72E3">
              <w:rPr>
                <w:rFonts w:ascii="標楷體" w:eastAsia="標楷體" w:hAnsi="標楷體"/>
                <w:color w:val="000000"/>
                <w:sz w:val="28"/>
                <w:szCs w:val="28"/>
              </w:rPr>
              <w:t>112-04</w:t>
            </w: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(不同意：</w:t>
            </w:r>
            <w:r w:rsidRPr="00AA72E3">
              <w:rPr>
                <w:rFonts w:ascii="標楷體" w:eastAsia="標楷體" w:hAnsi="標楷體"/>
                <w:color w:val="000000"/>
                <w:sz w:val="28"/>
                <w:szCs w:val="28"/>
              </w:rPr>
              <w:t>6</w:t>
            </w: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票</w:t>
            </w:r>
            <w:r w:rsidRPr="00AA72E3">
              <w:rPr>
                <w:rFonts w:ascii="標楷體" w:eastAsia="標楷體" w:hAnsi="標楷體"/>
                <w:color w:val="000000"/>
                <w:sz w:val="28"/>
                <w:szCs w:val="28"/>
              </w:rPr>
              <w:t>)。</w:t>
            </w:r>
          </w:p>
          <w:p w:rsidR="00E8201A" w:rsidRPr="00AA72E3" w:rsidRDefault="00E8201A" w:rsidP="006410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2.南投縣埔里鄉李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慶</w:t>
            </w: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容</w:t>
            </w:r>
            <w:r w:rsidRPr="00AA72E3">
              <w:rPr>
                <w:rFonts w:ascii="標楷體" w:eastAsia="標楷體" w:hAnsi="標楷體"/>
                <w:color w:val="000000"/>
                <w:sz w:val="28"/>
                <w:szCs w:val="28"/>
              </w:rPr>
              <w:t>112-06</w:t>
            </w: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(不同意：6票)。</w:t>
            </w:r>
          </w:p>
          <w:p w:rsidR="00E8201A" w:rsidRPr="00AA72E3" w:rsidRDefault="00E8201A" w:rsidP="006410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三個個案尚未表決</w:t>
            </w:r>
          </w:p>
          <w:p w:rsidR="00E8201A" w:rsidRPr="00AA72E3" w:rsidRDefault="00E8201A" w:rsidP="00E8201A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南投縣水里鄉谷玉蓮112-02-欠資料。</w:t>
            </w:r>
          </w:p>
          <w:p w:rsidR="00E8201A" w:rsidRPr="00AA72E3" w:rsidRDefault="00E8201A" w:rsidP="00E8201A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南投縣中寮鄉陳泰瑛</w:t>
            </w:r>
            <w:r w:rsidRPr="00AA72E3">
              <w:rPr>
                <w:rFonts w:ascii="標楷體" w:eastAsia="標楷體" w:hAnsi="標楷體"/>
                <w:color w:val="000000"/>
                <w:sz w:val="28"/>
                <w:szCs w:val="28"/>
              </w:rPr>
              <w:t>112-07</w:t>
            </w: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-欠資料。</w:t>
            </w:r>
          </w:p>
          <w:p w:rsidR="00E8201A" w:rsidRPr="00AA72E3" w:rsidRDefault="00E8201A" w:rsidP="00E8201A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400" w:lineRule="exact"/>
              <w:ind w:leftChars="0"/>
              <w:rPr>
                <w:rFonts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嘉義市東區蔡幸芳</w:t>
            </w:r>
            <w:r w:rsidRPr="00AA72E3">
              <w:rPr>
                <w:rFonts w:ascii="標楷體" w:eastAsia="標楷體" w:hAnsi="標楷體"/>
                <w:color w:val="000000"/>
                <w:sz w:val="28"/>
                <w:szCs w:val="28"/>
              </w:rPr>
              <w:t>112-01</w:t>
            </w: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-送件資料過久，需再覆勘再表決。</w:t>
            </w:r>
          </w:p>
        </w:tc>
      </w:tr>
      <w:tr w:rsidR="00E8201A" w:rsidRPr="00922D4C" w:rsidTr="006410CF">
        <w:trPr>
          <w:trHeight w:val="454"/>
          <w:jc w:val="center"/>
        </w:trPr>
        <w:tc>
          <w:tcPr>
            <w:tcW w:w="690" w:type="pc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01A" w:rsidRPr="00AA72E3" w:rsidRDefault="00E8201A" w:rsidP="006410C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案由六</w:t>
            </w:r>
          </w:p>
        </w:tc>
        <w:tc>
          <w:tcPr>
            <w:tcW w:w="4310" w:type="pct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201A" w:rsidRPr="00AA72E3" w:rsidRDefault="00E8201A" w:rsidP="006410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訂定下次理監事聯席會議時間，提請 討論，提案人: 呂廷羽。</w:t>
            </w:r>
          </w:p>
          <w:p w:rsidR="00E8201A" w:rsidRPr="00AA72E3" w:rsidRDefault="00E8201A" w:rsidP="006410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說明：6/3(星期六)(同意：0票)</w:t>
            </w:r>
          </w:p>
          <w:p w:rsidR="00E8201A" w:rsidRPr="00AA72E3" w:rsidRDefault="00E8201A" w:rsidP="006410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6/10(星期六)(同意：9票)</w:t>
            </w:r>
          </w:p>
          <w:p w:rsidR="00E8201A" w:rsidRPr="00AA72E3" w:rsidRDefault="00E8201A" w:rsidP="006410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決議：照案通過。</w:t>
            </w:r>
          </w:p>
        </w:tc>
      </w:tr>
      <w:tr w:rsidR="00E8201A" w:rsidRPr="00922D4C" w:rsidTr="006410CF">
        <w:trPr>
          <w:trHeight w:val="467"/>
          <w:jc w:val="center"/>
        </w:trPr>
        <w:tc>
          <w:tcPr>
            <w:tcW w:w="690" w:type="pc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E8201A" w:rsidRPr="00AA72E3" w:rsidRDefault="00E8201A" w:rsidP="006410CF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臨時動議</w:t>
            </w:r>
          </w:p>
        </w:tc>
        <w:tc>
          <w:tcPr>
            <w:tcW w:w="4310" w:type="pct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E8201A" w:rsidRPr="00AA72E3" w:rsidRDefault="00E8201A" w:rsidP="006410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議題一：請會計製作個案完整檔案，提請 討論，提案人: 謝婉君。</w:t>
            </w:r>
          </w:p>
          <w:p w:rsidR="00E8201A" w:rsidRPr="00AA72E3" w:rsidRDefault="00E8201A" w:rsidP="006410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說明：請會計製作個案完整檔案，需要有預算表、設計圖、支出電子檔、個案請款單掃描檔、油資請款單掃描檔、相片，方便監事查看。</w:t>
            </w:r>
          </w:p>
          <w:p w:rsidR="00E8201A" w:rsidRPr="00AA72E3" w:rsidRDefault="00E8201A" w:rsidP="006410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u w:val="thick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決議：照案通過，由各案理事負責提供預算表、設計圖、相片給會計彙整製作個案完整檔案(同意：5票，沒意見:黃國峯</w:t>
            </w:r>
            <w:r>
              <w:rPr>
                <w:rFonts w:hint="eastAsia"/>
              </w:rPr>
              <w:t>1</w:t>
            </w: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票)。</w:t>
            </w:r>
          </w:p>
        </w:tc>
      </w:tr>
      <w:tr w:rsidR="00E8201A" w:rsidRPr="00922D4C" w:rsidTr="006410CF">
        <w:trPr>
          <w:trHeight w:val="467"/>
          <w:jc w:val="center"/>
        </w:trPr>
        <w:tc>
          <w:tcPr>
            <w:tcW w:w="690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8201A" w:rsidRPr="00AA72E3" w:rsidRDefault="00E8201A" w:rsidP="006410CF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  <w:highlight w:val="yellow"/>
              </w:rPr>
            </w:pPr>
            <w:r w:rsidRPr="00AA72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散會</w:t>
            </w:r>
          </w:p>
        </w:tc>
        <w:tc>
          <w:tcPr>
            <w:tcW w:w="4310" w:type="pct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8201A" w:rsidRPr="00AA72E3" w:rsidRDefault="00E8201A" w:rsidP="006410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highlight w:val="yellow"/>
              </w:rPr>
            </w:pPr>
            <w:r w:rsidRPr="00AA72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17時19分</w:t>
            </w:r>
          </w:p>
        </w:tc>
      </w:tr>
    </w:tbl>
    <w:p w:rsidR="00E8201A" w:rsidRDefault="00E8201A" w:rsidP="00E8201A">
      <w:pPr>
        <w:snapToGrid w:val="0"/>
        <w:spacing w:line="400" w:lineRule="exact"/>
        <w:ind w:right="-2"/>
        <w:textDirection w:val="lrTbV"/>
        <w:rPr>
          <w:rFonts w:ascii="標楷體" w:eastAsia="標楷體" w:cs="標楷體"/>
          <w:color w:val="000000"/>
        </w:rPr>
      </w:pPr>
    </w:p>
    <w:p w:rsidR="00E8201A" w:rsidRDefault="00E8201A" w:rsidP="00E8201A">
      <w:pPr>
        <w:snapToGrid w:val="0"/>
        <w:spacing w:line="400" w:lineRule="exact"/>
        <w:ind w:right="-2"/>
        <w:textDirection w:val="lrTbV"/>
        <w:rPr>
          <w:rFonts w:ascii="標楷體" w:eastAsia="標楷體" w:cs="標楷體"/>
          <w:color w:val="000000"/>
        </w:rPr>
      </w:pPr>
    </w:p>
    <w:p w:rsidR="00E8201A" w:rsidRDefault="00E8201A" w:rsidP="00E8201A">
      <w:pPr>
        <w:snapToGrid w:val="0"/>
        <w:spacing w:line="400" w:lineRule="exact"/>
        <w:ind w:right="-2"/>
        <w:textDirection w:val="lrTbV"/>
        <w:rPr>
          <w:rFonts w:ascii="標楷體" w:eastAsia="標楷體" w:cs="標楷體"/>
          <w:color w:val="000000"/>
        </w:rPr>
      </w:pPr>
    </w:p>
    <w:p w:rsidR="00E8201A" w:rsidRDefault="00E8201A" w:rsidP="00E8201A">
      <w:pPr>
        <w:snapToGrid w:val="0"/>
        <w:spacing w:line="400" w:lineRule="exact"/>
        <w:ind w:right="-2"/>
        <w:textDirection w:val="lrTbV"/>
        <w:rPr>
          <w:rFonts w:ascii="標楷體" w:eastAsia="標楷體" w:cs="標楷體"/>
          <w:color w:val="000000"/>
        </w:rPr>
      </w:pPr>
    </w:p>
    <w:p w:rsidR="00E8201A" w:rsidRDefault="00E8201A" w:rsidP="00E8201A">
      <w:pPr>
        <w:snapToGrid w:val="0"/>
        <w:spacing w:line="400" w:lineRule="exact"/>
        <w:ind w:right="-2"/>
        <w:textDirection w:val="lrTbV"/>
        <w:rPr>
          <w:rFonts w:ascii="標楷體" w:eastAsia="標楷體" w:cs="標楷體"/>
          <w:color w:val="000000"/>
        </w:rPr>
      </w:pPr>
    </w:p>
    <w:p w:rsidR="00E8201A" w:rsidRDefault="00E8201A" w:rsidP="00E8201A">
      <w:pPr>
        <w:snapToGrid w:val="0"/>
        <w:spacing w:line="400" w:lineRule="exact"/>
        <w:ind w:right="-2"/>
        <w:textDirection w:val="lrTbV"/>
        <w:rPr>
          <w:rFonts w:ascii="標楷體" w:eastAsia="標楷體" w:cs="標楷體"/>
          <w:color w:val="000000"/>
        </w:rPr>
      </w:pPr>
    </w:p>
    <w:p w:rsidR="00E8201A" w:rsidRDefault="00E8201A" w:rsidP="00E8201A">
      <w:pPr>
        <w:snapToGrid w:val="0"/>
        <w:spacing w:line="400" w:lineRule="exact"/>
        <w:ind w:right="-2"/>
        <w:textDirection w:val="lrTbV"/>
        <w:rPr>
          <w:rFonts w:ascii="標楷體" w:eastAsia="標楷體" w:cs="標楷體"/>
          <w:color w:val="000000"/>
        </w:rPr>
      </w:pPr>
    </w:p>
    <w:p w:rsidR="00E8201A" w:rsidRDefault="00E8201A" w:rsidP="00E8201A">
      <w:pPr>
        <w:snapToGrid w:val="0"/>
        <w:spacing w:line="400" w:lineRule="exact"/>
        <w:ind w:right="-2"/>
        <w:textDirection w:val="lrTbV"/>
        <w:rPr>
          <w:rFonts w:ascii="標楷體" w:eastAsia="標楷體" w:cs="標楷體"/>
          <w:color w:val="000000"/>
        </w:rPr>
      </w:pPr>
    </w:p>
    <w:p w:rsidR="00E8201A" w:rsidRDefault="00E8201A" w:rsidP="00E8201A">
      <w:pPr>
        <w:snapToGrid w:val="0"/>
        <w:spacing w:line="400" w:lineRule="exact"/>
        <w:ind w:right="-2"/>
        <w:textDirection w:val="lrTbV"/>
        <w:rPr>
          <w:rFonts w:ascii="標楷體" w:eastAsia="標楷體" w:cs="標楷體"/>
          <w:color w:val="000000"/>
        </w:rPr>
      </w:pPr>
    </w:p>
    <w:p w:rsidR="00E8201A" w:rsidRDefault="00E8201A" w:rsidP="00E8201A">
      <w:pPr>
        <w:snapToGrid w:val="0"/>
        <w:spacing w:line="400" w:lineRule="exact"/>
        <w:ind w:right="-2"/>
        <w:textDirection w:val="lrTbV"/>
        <w:rPr>
          <w:rFonts w:ascii="標楷體" w:eastAsia="標楷體" w:cs="標楷體"/>
          <w:color w:val="000000"/>
        </w:rPr>
      </w:pPr>
    </w:p>
    <w:p w:rsidR="00E8201A" w:rsidRDefault="00E8201A" w:rsidP="00E8201A">
      <w:pPr>
        <w:snapToGrid w:val="0"/>
        <w:spacing w:line="400" w:lineRule="exact"/>
        <w:ind w:right="-2"/>
        <w:textDirection w:val="lrTbV"/>
        <w:rPr>
          <w:rFonts w:ascii="標楷體" w:eastAsia="標楷體" w:cs="標楷體"/>
          <w:color w:val="000000"/>
        </w:rPr>
      </w:pPr>
    </w:p>
    <w:p w:rsidR="00E8201A" w:rsidRDefault="00E8201A" w:rsidP="00E8201A">
      <w:pPr>
        <w:snapToGrid w:val="0"/>
        <w:spacing w:line="400" w:lineRule="exact"/>
        <w:ind w:right="-2"/>
        <w:textDirection w:val="lrTbV"/>
        <w:rPr>
          <w:rFonts w:ascii="標楷體" w:eastAsia="標楷體" w:cs="標楷體"/>
          <w:color w:val="000000"/>
        </w:rPr>
      </w:pPr>
    </w:p>
    <w:p w:rsidR="00E8201A" w:rsidRDefault="00E8201A" w:rsidP="00E8201A">
      <w:pPr>
        <w:snapToGrid w:val="0"/>
        <w:spacing w:line="400" w:lineRule="exact"/>
        <w:ind w:right="-2"/>
        <w:textDirection w:val="lrTbV"/>
        <w:rPr>
          <w:rFonts w:ascii="標楷體" w:eastAsia="標楷體" w:cs="標楷體"/>
          <w:color w:val="000000"/>
        </w:rPr>
      </w:pPr>
    </w:p>
    <w:p w:rsidR="00E8201A" w:rsidRDefault="00E8201A" w:rsidP="00E8201A">
      <w:pPr>
        <w:snapToGrid w:val="0"/>
        <w:spacing w:line="400" w:lineRule="exact"/>
        <w:ind w:right="-2"/>
        <w:textDirection w:val="lrTbV"/>
        <w:rPr>
          <w:rFonts w:ascii="標楷體" w:eastAsia="標楷體" w:cs="標楷體"/>
          <w:color w:val="000000"/>
        </w:rPr>
      </w:pPr>
    </w:p>
    <w:p w:rsidR="00E8201A" w:rsidRDefault="00E8201A" w:rsidP="00E8201A">
      <w:pPr>
        <w:snapToGrid w:val="0"/>
        <w:spacing w:line="400" w:lineRule="exact"/>
        <w:ind w:right="-2"/>
        <w:textDirection w:val="lrTbV"/>
        <w:rPr>
          <w:rFonts w:ascii="標楷體" w:eastAsia="標楷體" w:cs="標楷體"/>
          <w:color w:val="000000"/>
        </w:rPr>
      </w:pPr>
    </w:p>
    <w:p w:rsidR="00E8201A" w:rsidRDefault="00E8201A" w:rsidP="00E8201A">
      <w:pPr>
        <w:snapToGrid w:val="0"/>
        <w:spacing w:line="400" w:lineRule="exact"/>
        <w:ind w:right="-2"/>
        <w:textDirection w:val="lrTbV"/>
        <w:rPr>
          <w:rFonts w:ascii="標楷體" w:eastAsia="標楷體" w:cs="標楷體"/>
          <w:color w:val="000000"/>
        </w:rPr>
      </w:pPr>
    </w:p>
    <w:p w:rsidR="00E8201A" w:rsidRPr="00AA72E3" w:rsidRDefault="00E8201A" w:rsidP="00E8201A">
      <w:pPr>
        <w:snapToGrid w:val="0"/>
        <w:spacing w:line="400" w:lineRule="exact"/>
        <w:ind w:right="-2"/>
        <w:textDirection w:val="lrTbV"/>
        <w:rPr>
          <w:rFonts w:ascii="標楷體" w:eastAsia="標楷體" w:cs="標楷體"/>
          <w:color w:val="000000"/>
        </w:rPr>
      </w:pPr>
    </w:p>
    <w:p w:rsidR="00E8201A" w:rsidRDefault="00E8201A" w:rsidP="00E8201A">
      <w:pPr>
        <w:spacing w:line="360" w:lineRule="exact"/>
        <w:rPr>
          <w:rFonts w:ascii="標楷體" w:eastAsia="標楷體" w:hAnsi="標楷體"/>
        </w:rPr>
      </w:pPr>
    </w:p>
    <w:p w:rsidR="002B6F95" w:rsidRDefault="002B6F95"/>
    <w:p w:rsidR="00E8201A" w:rsidRDefault="00E8201A"/>
    <w:p w:rsidR="00E8201A" w:rsidRDefault="00023B1A">
      <w:r w:rsidRPr="00023B1A">
        <w:rPr>
          <w:rFonts w:ascii="標楷體" w:eastAsia="標楷體" w:hAnsi="標楷體"/>
          <w:noProof/>
        </w:rPr>
        <w:lastRenderedPageBreak/>
        <w:pict>
          <v:rect id="矩形 4" o:spid="_x0000_s1026" style="position:absolute;margin-left:0;margin-top:5.25pt;width:1in;height:33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" fillcolor="white [3201]" strokecolor="#4f81bd [3204]" strokeweight="2pt">
            <v:textbox>
              <w:txbxContent>
                <w:p w:rsidR="00E8201A" w:rsidRDefault="00E8201A" w:rsidP="00E8201A">
                  <w:pPr>
                    <w:jc w:val="center"/>
                  </w:pPr>
                  <w:r>
                    <w:rPr>
                      <w:rFonts w:hint="eastAsia"/>
                    </w:rPr>
                    <w:t>附件三</w:t>
                  </w:r>
                </w:p>
              </w:txbxContent>
            </v:textbox>
          </v:rect>
        </w:pict>
      </w:r>
      <w:r w:rsidR="00E8201A">
        <w:rPr>
          <w:rFonts w:ascii="標楷體" w:eastAsia="標楷體" w:hAnsi="標楷體"/>
          <w:noProof/>
        </w:rPr>
        <w:drawing>
          <wp:inline distT="0" distB="0" distL="0" distR="0">
            <wp:extent cx="6638925" cy="7644765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64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01A" w:rsidRDefault="00E8201A">
      <w:r>
        <w:rPr>
          <w:rFonts w:ascii="標楷體" w:eastAsia="標楷體" w:hAnsi="標楷體"/>
          <w:noProof/>
        </w:rPr>
        <w:drawing>
          <wp:inline distT="0" distB="0" distL="0" distR="0">
            <wp:extent cx="6413500" cy="1329055"/>
            <wp:effectExtent l="0" t="0" r="635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01A" w:rsidRDefault="00E8201A">
      <w:r>
        <w:rPr>
          <w:rFonts w:ascii="標楷體" w:eastAsia="標楷體" w:hAnsi="標楷體"/>
          <w:noProof/>
        </w:rPr>
        <w:drawing>
          <wp:inline distT="0" distB="0" distL="0" distR="0">
            <wp:extent cx="5668010" cy="461645"/>
            <wp:effectExtent l="0" t="0" r="889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46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01A" w:rsidRDefault="00023B1A">
      <w:r w:rsidRPr="00023B1A">
        <w:rPr>
          <w:rFonts w:ascii="標楷體" w:eastAsia="標楷體" w:hAnsi="標楷體"/>
          <w:noProof/>
        </w:rPr>
        <w:lastRenderedPageBreak/>
        <w:pict>
          <v:rect id="矩形 9" o:spid="_x0000_s1027" style="position:absolute;margin-left:0;margin-top:-4.5pt;width:75pt;height:37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" fillcolor="white [3201]" strokecolor="#4f81bd [3204]" strokeweight="2pt">
            <v:textbox>
              <w:txbxContent>
                <w:p w:rsidR="00E3422F" w:rsidRDefault="00E3422F" w:rsidP="00E3422F">
                  <w:pPr>
                    <w:jc w:val="center"/>
                  </w:pPr>
                  <w:r>
                    <w:rPr>
                      <w:rFonts w:hint="eastAsia"/>
                    </w:rPr>
                    <w:t>附件四</w:t>
                  </w:r>
                </w:p>
              </w:txbxContent>
            </v:textbox>
          </v:rect>
        </w:pict>
      </w:r>
      <w:r w:rsidR="00517C54">
        <w:rPr>
          <w:rFonts w:ascii="標楷體" w:eastAsia="標楷體" w:hAnsi="標楷體"/>
          <w:noProof/>
        </w:rPr>
        <w:drawing>
          <wp:inline distT="0" distB="0" distL="0" distR="0">
            <wp:extent cx="6334125" cy="6757035"/>
            <wp:effectExtent l="0" t="0" r="9525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75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C54" w:rsidRDefault="00517C54">
      <w:r>
        <w:rPr>
          <w:rFonts w:ascii="標楷體" w:eastAsia="標楷體" w:hAnsi="標楷體"/>
          <w:noProof/>
        </w:rPr>
        <w:drawing>
          <wp:inline distT="0" distB="0" distL="0" distR="0">
            <wp:extent cx="6388948" cy="160972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614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C54" w:rsidRDefault="00517C54"/>
    <w:p w:rsidR="00517C54" w:rsidRDefault="00517C54">
      <w:r>
        <w:rPr>
          <w:rFonts w:ascii="標楷體" w:eastAsia="標楷體" w:hAnsi="標楷體"/>
          <w:noProof/>
        </w:rPr>
        <w:drawing>
          <wp:inline distT="0" distB="0" distL="0" distR="0">
            <wp:extent cx="5668010" cy="456565"/>
            <wp:effectExtent l="0" t="0" r="8890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45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22F" w:rsidRDefault="00E3422F"/>
    <w:p w:rsidR="00E3422F" w:rsidRDefault="00023B1A">
      <w:r w:rsidRPr="00023B1A">
        <w:rPr>
          <w:rFonts w:ascii="標楷體" w:eastAsia="標楷體" w:hAnsi="標楷體"/>
          <w:noProof/>
        </w:rPr>
        <w:lastRenderedPageBreak/>
        <w:pict>
          <v:rect id="矩形 12" o:spid="_x0000_s1028" style="position:absolute;margin-left:11.25pt;margin-top:5.25pt;width:77.25pt;height:36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" fillcolor="white [3201]" strokecolor="#4f81bd [3204]" strokeweight="2pt">
            <v:textbox>
              <w:txbxContent>
                <w:p w:rsidR="00E3422F" w:rsidRDefault="00E3422F" w:rsidP="00E3422F">
                  <w:pPr>
                    <w:jc w:val="center"/>
                  </w:pPr>
                  <w:r>
                    <w:rPr>
                      <w:rFonts w:hint="eastAsia"/>
                    </w:rPr>
                    <w:t>附件五</w:t>
                  </w:r>
                </w:p>
              </w:txbxContent>
            </v:textbox>
          </v:rect>
        </w:pict>
      </w:r>
      <w:r w:rsidR="00E3422F">
        <w:rPr>
          <w:rFonts w:ascii="標楷體" w:eastAsia="標楷體" w:hAnsi="標楷體"/>
          <w:noProof/>
        </w:rPr>
        <w:drawing>
          <wp:inline distT="0" distB="0" distL="0" distR="0">
            <wp:extent cx="6541770" cy="8319135"/>
            <wp:effectExtent l="0" t="0" r="0" b="571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831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22F" w:rsidRDefault="00E3422F"/>
    <w:p w:rsidR="00E3422F" w:rsidRDefault="00E3422F">
      <w:r>
        <w:rPr>
          <w:rFonts w:ascii="標楷體" w:eastAsia="標楷體" w:hAnsi="標楷體"/>
          <w:noProof/>
        </w:rPr>
        <w:drawing>
          <wp:inline distT="0" distB="0" distL="0" distR="0">
            <wp:extent cx="5668010" cy="456565"/>
            <wp:effectExtent l="0" t="0" r="8890" b="63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45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22F" w:rsidRDefault="00E3422F"/>
    <w:p w:rsidR="00E3422F" w:rsidRDefault="00E3422F"/>
    <w:p w:rsidR="00E3422F" w:rsidRDefault="00023B1A">
      <w:r w:rsidRPr="00023B1A">
        <w:rPr>
          <w:rFonts w:ascii="標楷體" w:eastAsia="標楷體" w:hAnsi="標楷體"/>
          <w:noProof/>
        </w:rPr>
        <w:lastRenderedPageBreak/>
        <w:pict>
          <v:rect id="矩形 29" o:spid="_x0000_s1029" style="position:absolute;margin-left:0;margin-top:7.5pt;width:72.75pt;height:37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" fillcolor="white [3201]" strokecolor="#4f81bd [3204]" strokeweight="2pt">
            <v:textbox>
              <w:txbxContent>
                <w:p w:rsidR="00492298" w:rsidRDefault="00492298" w:rsidP="00492298">
                  <w:pPr>
                    <w:jc w:val="center"/>
                  </w:pPr>
                  <w:r>
                    <w:rPr>
                      <w:rFonts w:hint="eastAsia"/>
                    </w:rPr>
                    <w:t>附件六</w:t>
                  </w:r>
                </w:p>
              </w:txbxContent>
            </v:textbox>
          </v:rect>
        </w:pict>
      </w:r>
      <w:r w:rsidR="00B03607">
        <w:rPr>
          <w:rFonts w:ascii="標楷體" w:eastAsia="標楷體" w:hAnsi="標楷體"/>
          <w:noProof/>
        </w:rPr>
        <w:drawing>
          <wp:inline distT="0" distB="0" distL="0" distR="0">
            <wp:extent cx="6523355" cy="9333865"/>
            <wp:effectExtent l="0" t="0" r="0" b="63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933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607" w:rsidRDefault="00B03607"/>
    <w:p w:rsidR="00B03607" w:rsidRDefault="00023B1A">
      <w:r w:rsidRPr="00023B1A">
        <w:rPr>
          <w:rFonts w:ascii="標楷體" w:eastAsia="標楷體" w:hAnsi="標楷體"/>
          <w:noProof/>
        </w:rPr>
        <w:lastRenderedPageBreak/>
        <w:pict>
          <v:rect id="矩形 30" o:spid="_x0000_s1030" style="position:absolute;margin-left:18pt;margin-top:8.25pt;width:68.25pt;height:37.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" fillcolor="white [3201]" strokecolor="#4f81bd [3204]" strokeweight="2pt">
            <v:textbox>
              <w:txbxContent>
                <w:p w:rsidR="00492298" w:rsidRDefault="00492298" w:rsidP="00492298">
                  <w:pPr>
                    <w:jc w:val="center"/>
                  </w:pPr>
                  <w:r>
                    <w:rPr>
                      <w:rFonts w:hint="eastAsia"/>
                    </w:rPr>
                    <w:t>附件七</w:t>
                  </w:r>
                </w:p>
              </w:txbxContent>
            </v:textbox>
          </v:rect>
        </w:pict>
      </w:r>
      <w:r w:rsidR="00B03607">
        <w:rPr>
          <w:rFonts w:ascii="標楷體" w:eastAsia="標楷體" w:hAnsi="標楷體"/>
          <w:noProof/>
        </w:rPr>
        <w:drawing>
          <wp:inline distT="0" distB="0" distL="0" distR="0">
            <wp:extent cx="6401435" cy="9614535"/>
            <wp:effectExtent l="0" t="0" r="0" b="571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961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607" w:rsidRDefault="00023B1A">
      <w:r w:rsidRPr="00023B1A">
        <w:rPr>
          <w:rFonts w:ascii="標楷體" w:eastAsia="標楷體" w:hAnsi="標楷體"/>
          <w:noProof/>
        </w:rPr>
        <w:lastRenderedPageBreak/>
        <w:pict>
          <v:rect id="矩形 31" o:spid="_x0000_s1031" style="position:absolute;margin-left:0;margin-top:6.75pt;width:77.25pt;height:38.2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" fillcolor="white [3201]" strokecolor="#4f81bd [3204]" strokeweight="2pt">
            <v:textbox>
              <w:txbxContent>
                <w:p w:rsidR="00492298" w:rsidRDefault="00492298" w:rsidP="00492298">
                  <w:pPr>
                    <w:jc w:val="center"/>
                  </w:pPr>
                  <w:r>
                    <w:rPr>
                      <w:rFonts w:hint="eastAsia"/>
                    </w:rPr>
                    <w:t>附件八</w:t>
                  </w:r>
                </w:p>
              </w:txbxContent>
            </v:textbox>
          </v:rect>
        </w:pict>
      </w:r>
      <w:r w:rsidR="00B03607">
        <w:rPr>
          <w:rFonts w:ascii="標楷體" w:eastAsia="標楷體" w:hAnsi="標楷體"/>
          <w:noProof/>
        </w:rPr>
        <w:drawing>
          <wp:inline distT="0" distB="0" distL="0" distR="0">
            <wp:extent cx="6541770" cy="8514080"/>
            <wp:effectExtent l="0" t="0" r="0" b="127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851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607" w:rsidRDefault="00B03607"/>
    <w:p w:rsidR="00B03607" w:rsidRDefault="00B03607">
      <w:r>
        <w:rPr>
          <w:rFonts w:ascii="標楷體" w:eastAsia="標楷體" w:hAnsi="標楷體"/>
          <w:noProof/>
        </w:rPr>
        <w:drawing>
          <wp:inline distT="0" distB="0" distL="0" distR="0">
            <wp:extent cx="5676265" cy="467360"/>
            <wp:effectExtent l="0" t="0" r="635" b="889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607" w:rsidRDefault="00023B1A">
      <w:r w:rsidRPr="00023B1A">
        <w:rPr>
          <w:rFonts w:ascii="標楷體" w:eastAsia="標楷體" w:hAnsi="標楷體"/>
          <w:noProof/>
        </w:rPr>
        <w:lastRenderedPageBreak/>
        <w:pict>
          <v:rect id="矩形 32" o:spid="_x0000_s1032" style="position:absolute;margin-left:8.25pt;margin-top:1.5pt;width:78.75pt;height:42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" fillcolor="white [3201]" strokecolor="#4f81bd [3204]" strokeweight="2pt">
            <v:textbox>
              <w:txbxContent>
                <w:p w:rsidR="00492298" w:rsidRDefault="00492298" w:rsidP="00492298">
                  <w:pPr>
                    <w:jc w:val="center"/>
                  </w:pPr>
                  <w:r>
                    <w:rPr>
                      <w:rFonts w:hint="eastAsia"/>
                    </w:rPr>
                    <w:t>附件九</w:t>
                  </w:r>
                </w:p>
              </w:txbxContent>
            </v:textbox>
          </v:rect>
        </w:pict>
      </w:r>
      <w:r w:rsidR="00B03607">
        <w:rPr>
          <w:rFonts w:ascii="標楷體" w:eastAsia="標楷體" w:hAnsi="標楷體"/>
          <w:noProof/>
        </w:rPr>
        <w:drawing>
          <wp:inline distT="0" distB="0" distL="0" distR="0">
            <wp:extent cx="6523355" cy="9333865"/>
            <wp:effectExtent l="0" t="0" r="0" b="63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933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607" w:rsidRDefault="00B03607"/>
    <w:p w:rsidR="00B03607" w:rsidRDefault="00023B1A">
      <w:r>
        <w:rPr>
          <w:noProof/>
        </w:rPr>
        <w:lastRenderedPageBreak/>
        <w:pict>
          <v:rect id="矩形 34" o:spid="_x0000_s1033" style="position:absolute;margin-left:-8.25pt;margin-top:304.5pt;width:81.75pt;height:39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" fillcolor="white [3201]" strokecolor="#4f81bd [3204]" strokeweight="2pt">
            <v:textbox>
              <w:txbxContent>
                <w:p w:rsidR="00492298" w:rsidRDefault="00492298" w:rsidP="00492298">
                  <w:pPr>
                    <w:jc w:val="center"/>
                  </w:pPr>
                  <w:r>
                    <w:rPr>
                      <w:rFonts w:hint="eastAsia"/>
                    </w:rPr>
                    <w:t>附件十一</w:t>
                  </w:r>
                </w:p>
              </w:txbxContent>
            </v:textbox>
          </v:rect>
        </w:pict>
      </w:r>
      <w:r>
        <w:rPr>
          <w:noProof/>
        </w:rPr>
        <w:pict>
          <v:rect id="矩形 33" o:spid="_x0000_s1034" style="position:absolute;margin-left:0;margin-top:.75pt;width:73.5pt;height:36.7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" fillcolor="white [3201]" strokecolor="#4f81bd [3204]" strokeweight="2pt">
            <v:textbox>
              <w:txbxContent>
                <w:p w:rsidR="00492298" w:rsidRDefault="00492298" w:rsidP="00492298">
                  <w:pPr>
                    <w:jc w:val="center"/>
                  </w:pPr>
                  <w:r>
                    <w:rPr>
                      <w:rFonts w:hint="eastAsia"/>
                    </w:rPr>
                    <w:t>附件十</w:t>
                  </w:r>
                </w:p>
              </w:txbxContent>
            </v:textbox>
          </v:rect>
        </w:pict>
      </w:r>
      <w:r w:rsidR="00492298">
        <w:rPr>
          <w:noProof/>
        </w:rPr>
        <w:drawing>
          <wp:inline distT="0" distB="0" distL="0" distR="0">
            <wp:extent cx="5486400" cy="7755255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607" w:rsidSect="00E8201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439B" w:rsidRDefault="0011439B" w:rsidP="00517C54">
      <w:r>
        <w:separator/>
      </w:r>
    </w:p>
  </w:endnote>
  <w:endnote w:type="continuationSeparator" w:id="1">
    <w:p w:rsidR="0011439B" w:rsidRDefault="0011439B" w:rsidP="00517C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439B" w:rsidRDefault="0011439B" w:rsidP="00517C54">
      <w:r>
        <w:separator/>
      </w:r>
    </w:p>
  </w:footnote>
  <w:footnote w:type="continuationSeparator" w:id="1">
    <w:p w:rsidR="0011439B" w:rsidRDefault="0011439B" w:rsidP="00517C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448E4"/>
    <w:multiLevelType w:val="hybridMultilevel"/>
    <w:tmpl w:val="1B32A03A"/>
    <w:lvl w:ilvl="0" w:tplc="EC0040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9B02223"/>
    <w:multiLevelType w:val="hybridMultilevel"/>
    <w:tmpl w:val="1CF6733C"/>
    <w:lvl w:ilvl="0" w:tplc="565A3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84B2ED6"/>
    <w:multiLevelType w:val="hybridMultilevel"/>
    <w:tmpl w:val="D8D8899A"/>
    <w:lvl w:ilvl="0" w:tplc="2F72AF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201A"/>
    <w:rsid w:val="00023B1A"/>
    <w:rsid w:val="0011439B"/>
    <w:rsid w:val="002B6F95"/>
    <w:rsid w:val="00492298"/>
    <w:rsid w:val="00517C54"/>
    <w:rsid w:val="009C2AEE"/>
    <w:rsid w:val="00B03607"/>
    <w:rsid w:val="00D579CF"/>
    <w:rsid w:val="00E3422F"/>
    <w:rsid w:val="00E820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01A"/>
    <w:rPr>
      <w:rFonts w:ascii="Times New Roman" w:eastAsia="新細明體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01A"/>
    <w:pPr>
      <w:widowControl w:val="0"/>
      <w:ind w:leftChars="200" w:left="480"/>
    </w:pPr>
    <w:rPr>
      <w:rFonts w:ascii="Calibri" w:hAnsi="Calibri"/>
      <w:kern w:val="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E820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8201A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17C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17C54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17C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17C54"/>
    <w:rPr>
      <w:rFonts w:ascii="Times New Roman" w:eastAsia="新細明體" w:hAnsi="Times New Roman" w:cs="Times New Roman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01A"/>
    <w:rPr>
      <w:rFonts w:ascii="Times New Roman" w:eastAsia="新細明體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01A"/>
    <w:pPr>
      <w:widowControl w:val="0"/>
      <w:ind w:leftChars="200" w:left="480"/>
    </w:pPr>
    <w:rPr>
      <w:rFonts w:ascii="Calibri" w:hAnsi="Calibri"/>
      <w:kern w:val="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E820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8201A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17C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17C54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17C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17C54"/>
    <w:rPr>
      <w:rFonts w:ascii="Times New Roman" w:eastAsia="新細明體" w:hAnsi="Times New Roman" w:cs="Times New Roman"/>
      <w:kern w:val="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324</Words>
  <Characters>1849</Characters>
  <Application>Microsoft Office Word</Application>
  <DocSecurity>0</DocSecurity>
  <Lines>15</Lines>
  <Paragraphs>4</Paragraphs>
  <ScaleCrop>false</ScaleCrop>
  <Company/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Nancy</cp:lastModifiedBy>
  <cp:revision>5</cp:revision>
  <dcterms:created xsi:type="dcterms:W3CDTF">2023-03-19T04:10:00Z</dcterms:created>
  <dcterms:modified xsi:type="dcterms:W3CDTF">2023-08-30T12:42:00Z</dcterms:modified>
</cp:coreProperties>
</file>