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E3" w:rsidRDefault="00B34EA0" w:rsidP="00B77A4C">
      <w:pPr>
        <w:widowControl/>
        <w:jc w:val="center"/>
        <w:rPr>
          <w:rFonts w:ascii="標楷體" w:eastAsia="標楷體" w:hAnsi="標楷體"/>
          <w:b/>
          <w:sz w:val="40"/>
          <w:szCs w:val="40"/>
        </w:rPr>
      </w:pPr>
      <w:r w:rsidRPr="00B34EA0">
        <w:rPr>
          <w:rFonts w:ascii="標楷體" w:eastAsia="標楷體" w:hAnsi="標楷體" w:hint="eastAsia"/>
          <w:b/>
          <w:noProof/>
          <w:sz w:val="40"/>
          <w:szCs w:val="40"/>
        </w:rPr>
        <w:drawing>
          <wp:anchor distT="0" distB="0" distL="114300" distR="114300" simplePos="0" relativeHeight="251659264" behindDoc="1" locked="0" layoutInCell="1" allowOverlap="1">
            <wp:simplePos x="0" y="0"/>
            <wp:positionH relativeFrom="column">
              <wp:posOffset>2419985</wp:posOffset>
            </wp:positionH>
            <wp:positionV relativeFrom="paragraph">
              <wp:posOffset>-257175</wp:posOffset>
            </wp:positionV>
            <wp:extent cx="1619250" cy="2286000"/>
            <wp:effectExtent l="19050" t="0" r="0" b="0"/>
            <wp:wrapNone/>
            <wp:docPr id="1" name="圖片 1" descr="圖記章3"/>
            <wp:cNvGraphicFramePr/>
            <a:graphic xmlns:a="http://schemas.openxmlformats.org/drawingml/2006/main">
              <a:graphicData uri="http://schemas.openxmlformats.org/drawingml/2006/picture">
                <pic:pic xmlns:pic="http://schemas.openxmlformats.org/drawingml/2006/picture">
                  <pic:nvPicPr>
                    <pic:cNvPr id="0" name="Picture 2" descr="圖記章3"/>
                    <pic:cNvPicPr>
                      <a:picLocks noChangeAspect="1" noChangeArrowheads="1"/>
                    </pic:cNvPicPr>
                  </pic:nvPicPr>
                  <pic:blipFill>
                    <a:blip r:embed="rId9" cstate="print"/>
                    <a:srcRect/>
                    <a:stretch>
                      <a:fillRect/>
                    </a:stretch>
                  </pic:blipFill>
                  <pic:spPr bwMode="auto">
                    <a:xfrm>
                      <a:off x="0" y="0"/>
                      <a:ext cx="1619250" cy="2286000"/>
                    </a:xfrm>
                    <a:prstGeom prst="rect">
                      <a:avLst/>
                    </a:prstGeom>
                    <a:noFill/>
                    <a:ln w="9525">
                      <a:noFill/>
                      <a:miter lim="800000"/>
                      <a:headEnd/>
                      <a:tailEnd/>
                    </a:ln>
                  </pic:spPr>
                </pic:pic>
              </a:graphicData>
            </a:graphic>
          </wp:anchor>
        </w:drawing>
      </w:r>
      <w:r w:rsidR="00046CE3" w:rsidRPr="00046CE3">
        <w:rPr>
          <w:rFonts w:ascii="標楷體" w:eastAsia="標楷體" w:hAnsi="標楷體" w:hint="eastAsia"/>
          <w:b/>
          <w:sz w:val="40"/>
          <w:szCs w:val="40"/>
        </w:rPr>
        <w:t>社團法人台灣寶島行善義工團</w:t>
      </w:r>
    </w:p>
    <w:p w:rsidR="008D63A0" w:rsidRPr="00B77A4C" w:rsidRDefault="00046CE3" w:rsidP="00B77A4C">
      <w:pPr>
        <w:widowControl/>
        <w:jc w:val="center"/>
        <w:rPr>
          <w:rFonts w:ascii="標楷體" w:eastAsia="標楷體" w:hAnsi="標楷體"/>
          <w:b/>
          <w:sz w:val="40"/>
          <w:szCs w:val="40"/>
        </w:rPr>
      </w:pPr>
      <w:r w:rsidRPr="00046CE3">
        <w:rPr>
          <w:rFonts w:ascii="標楷體" w:eastAsia="標楷體" w:hAnsi="標楷體" w:hint="eastAsia"/>
          <w:b/>
          <w:sz w:val="40"/>
          <w:szCs w:val="40"/>
        </w:rPr>
        <w:t>第十二屆第</w:t>
      </w:r>
      <w:bookmarkStart w:id="0" w:name="_GoBack"/>
      <w:r w:rsidR="00A922A2">
        <w:rPr>
          <w:rFonts w:ascii="標楷體" w:eastAsia="標楷體" w:hAnsi="標楷體" w:hint="eastAsia"/>
          <w:b/>
          <w:sz w:val="40"/>
          <w:szCs w:val="40"/>
        </w:rPr>
        <w:t>三</w:t>
      </w:r>
      <w:bookmarkEnd w:id="0"/>
      <w:r w:rsidRPr="00046CE3">
        <w:rPr>
          <w:rFonts w:ascii="標楷體" w:eastAsia="標楷體" w:hAnsi="標楷體" w:hint="eastAsia"/>
          <w:b/>
          <w:sz w:val="40"/>
          <w:szCs w:val="40"/>
        </w:rPr>
        <w:t>次理監事聯席會</w:t>
      </w:r>
      <w:r w:rsidR="008D63A0" w:rsidRPr="00B77A4C">
        <w:rPr>
          <w:rFonts w:ascii="標楷體" w:eastAsia="標楷體" w:hAnsi="標楷體" w:hint="eastAsia"/>
          <w:b/>
          <w:sz w:val="40"/>
          <w:szCs w:val="40"/>
        </w:rPr>
        <w:t>會議紀錄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4643"/>
        <w:gridCol w:w="871"/>
        <w:gridCol w:w="3468"/>
      </w:tblGrid>
      <w:tr w:rsidR="008D63A0" w:rsidRPr="00FA333B" w:rsidTr="00854720">
        <w:trPr>
          <w:trHeight w:val="454"/>
          <w:jc w:val="center"/>
        </w:trPr>
        <w:tc>
          <w:tcPr>
            <w:tcW w:w="690" w:type="pct"/>
            <w:tcBorders>
              <w:top w:val="single" w:sz="12" w:space="0" w:color="auto"/>
              <w:left w:val="single" w:sz="12" w:space="0" w:color="auto"/>
            </w:tcBorders>
            <w:shd w:val="clear" w:color="auto" w:fill="auto"/>
            <w:vAlign w:val="center"/>
          </w:tcPr>
          <w:p w:rsidR="008D63A0" w:rsidRPr="00FA333B" w:rsidRDefault="008D63A0" w:rsidP="00854720">
            <w:pPr>
              <w:spacing w:line="400" w:lineRule="exact"/>
              <w:jc w:val="center"/>
              <w:rPr>
                <w:rFonts w:ascii="標楷體" w:eastAsia="標楷體" w:hAnsi="標楷體"/>
                <w:b/>
                <w:kern w:val="0"/>
                <w:sz w:val="28"/>
                <w:szCs w:val="28"/>
              </w:rPr>
            </w:pPr>
            <w:r w:rsidRPr="00FA333B">
              <w:rPr>
                <w:rFonts w:ascii="標楷體" w:eastAsia="標楷體" w:hAnsi="標楷體" w:hint="eastAsia"/>
                <w:b/>
                <w:kern w:val="0"/>
                <w:sz w:val="28"/>
                <w:szCs w:val="28"/>
              </w:rPr>
              <w:t>時間</w:t>
            </w:r>
          </w:p>
        </w:tc>
        <w:tc>
          <w:tcPr>
            <w:tcW w:w="4310" w:type="pct"/>
            <w:gridSpan w:val="3"/>
            <w:tcBorders>
              <w:top w:val="single" w:sz="12" w:space="0" w:color="auto"/>
              <w:right w:val="single" w:sz="12" w:space="0" w:color="auto"/>
            </w:tcBorders>
            <w:shd w:val="clear" w:color="auto" w:fill="auto"/>
            <w:vAlign w:val="center"/>
          </w:tcPr>
          <w:p w:rsidR="008D63A0" w:rsidRPr="00FA333B" w:rsidRDefault="00046CE3" w:rsidP="003926BE">
            <w:pPr>
              <w:spacing w:line="400" w:lineRule="exact"/>
              <w:rPr>
                <w:rFonts w:ascii="標楷體" w:eastAsia="標楷體" w:hAnsi="標楷體"/>
                <w:kern w:val="0"/>
                <w:sz w:val="28"/>
                <w:szCs w:val="28"/>
              </w:rPr>
            </w:pPr>
            <w:r>
              <w:rPr>
                <w:rFonts w:ascii="標楷體" w:eastAsia="標楷體" w:hAnsi="標楷體" w:hint="eastAsia"/>
                <w:kern w:val="0"/>
                <w:sz w:val="28"/>
                <w:szCs w:val="28"/>
              </w:rPr>
              <w:t>112</w:t>
            </w:r>
            <w:r w:rsidR="008D63A0" w:rsidRPr="00FA333B">
              <w:rPr>
                <w:rFonts w:ascii="標楷體" w:eastAsia="標楷體" w:hAnsi="標楷體" w:hint="eastAsia"/>
                <w:kern w:val="0"/>
                <w:sz w:val="28"/>
                <w:szCs w:val="28"/>
              </w:rPr>
              <w:t>年</w:t>
            </w:r>
            <w:r w:rsidR="00EE2933">
              <w:rPr>
                <w:rFonts w:ascii="標楷體" w:eastAsia="標楷體" w:hAnsi="標楷體" w:hint="eastAsia"/>
                <w:kern w:val="0"/>
                <w:sz w:val="28"/>
                <w:szCs w:val="28"/>
              </w:rPr>
              <w:t>1</w:t>
            </w:r>
            <w:r>
              <w:rPr>
                <w:rFonts w:ascii="標楷體" w:eastAsia="標楷體" w:hAnsi="標楷體" w:hint="eastAsia"/>
                <w:kern w:val="0"/>
                <w:sz w:val="28"/>
                <w:szCs w:val="28"/>
              </w:rPr>
              <w:t>1</w:t>
            </w:r>
            <w:r w:rsidR="008D63A0" w:rsidRPr="00FA333B">
              <w:rPr>
                <w:rFonts w:ascii="標楷體" w:eastAsia="標楷體" w:hAnsi="標楷體" w:hint="eastAsia"/>
                <w:kern w:val="0"/>
                <w:sz w:val="28"/>
                <w:szCs w:val="28"/>
              </w:rPr>
              <w:t>月</w:t>
            </w:r>
            <w:r w:rsidR="00EE2933">
              <w:rPr>
                <w:rFonts w:ascii="標楷體" w:eastAsia="標楷體" w:hAnsi="標楷體" w:hint="eastAsia"/>
                <w:kern w:val="0"/>
                <w:sz w:val="28"/>
                <w:szCs w:val="28"/>
              </w:rPr>
              <w:t>18</w:t>
            </w:r>
            <w:r w:rsidR="008D63A0" w:rsidRPr="00FA333B">
              <w:rPr>
                <w:rFonts w:ascii="標楷體" w:eastAsia="標楷體" w:hAnsi="標楷體" w:hint="eastAsia"/>
                <w:kern w:val="0"/>
                <w:sz w:val="28"/>
                <w:szCs w:val="28"/>
              </w:rPr>
              <w:t>日</w:t>
            </w:r>
            <w:r w:rsidR="00EE2933">
              <w:rPr>
                <w:rFonts w:ascii="標楷體" w:eastAsia="標楷體" w:hAnsi="標楷體" w:hint="eastAsia"/>
                <w:kern w:val="0"/>
                <w:sz w:val="28"/>
                <w:szCs w:val="28"/>
              </w:rPr>
              <w:t>09</w:t>
            </w:r>
            <w:r w:rsidR="008D63A0" w:rsidRPr="00FA333B">
              <w:rPr>
                <w:rFonts w:ascii="標楷體" w:eastAsia="標楷體" w:hAnsi="標楷體" w:hint="eastAsia"/>
                <w:kern w:val="0"/>
                <w:sz w:val="28"/>
                <w:szCs w:val="28"/>
              </w:rPr>
              <w:t>時</w:t>
            </w:r>
            <w:r>
              <w:rPr>
                <w:rFonts w:ascii="標楷體" w:eastAsia="標楷體" w:hAnsi="標楷體" w:hint="eastAsia"/>
                <w:kern w:val="0"/>
                <w:sz w:val="28"/>
                <w:szCs w:val="28"/>
              </w:rPr>
              <w:t>4</w:t>
            </w:r>
            <w:r w:rsidR="00EE2933">
              <w:rPr>
                <w:rFonts w:ascii="標楷體" w:eastAsia="標楷體" w:hAnsi="標楷體" w:hint="eastAsia"/>
                <w:kern w:val="0"/>
                <w:sz w:val="28"/>
                <w:szCs w:val="28"/>
              </w:rPr>
              <w:t>0</w:t>
            </w:r>
            <w:r w:rsidR="008D63A0" w:rsidRPr="00FA333B">
              <w:rPr>
                <w:rFonts w:ascii="標楷體" w:eastAsia="標楷體" w:hAnsi="標楷體" w:hint="eastAsia"/>
                <w:kern w:val="0"/>
                <w:sz w:val="28"/>
                <w:szCs w:val="28"/>
              </w:rPr>
              <w:t>分</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Pr="00FA333B" w:rsidRDefault="008D63A0" w:rsidP="00854720">
            <w:pPr>
              <w:spacing w:line="400" w:lineRule="exact"/>
              <w:jc w:val="center"/>
              <w:rPr>
                <w:rFonts w:ascii="標楷體" w:eastAsia="標楷體" w:hAnsi="標楷體"/>
                <w:b/>
                <w:kern w:val="0"/>
                <w:sz w:val="28"/>
                <w:szCs w:val="28"/>
              </w:rPr>
            </w:pPr>
            <w:r w:rsidRPr="00FA333B">
              <w:rPr>
                <w:rFonts w:ascii="標楷體" w:eastAsia="標楷體" w:hAnsi="標楷體" w:hint="eastAsia"/>
                <w:b/>
                <w:kern w:val="0"/>
                <w:sz w:val="28"/>
                <w:szCs w:val="28"/>
              </w:rPr>
              <w:t>地點</w:t>
            </w:r>
          </w:p>
        </w:tc>
        <w:tc>
          <w:tcPr>
            <w:tcW w:w="4310" w:type="pct"/>
            <w:gridSpan w:val="3"/>
            <w:tcBorders>
              <w:right w:val="single" w:sz="12" w:space="0" w:color="auto"/>
            </w:tcBorders>
            <w:shd w:val="clear" w:color="auto" w:fill="auto"/>
            <w:vAlign w:val="center"/>
          </w:tcPr>
          <w:p w:rsidR="008D63A0" w:rsidRPr="00FA333B" w:rsidRDefault="00046CE3" w:rsidP="00854720">
            <w:pPr>
              <w:spacing w:line="400" w:lineRule="exact"/>
              <w:rPr>
                <w:rFonts w:ascii="標楷體" w:eastAsia="標楷體" w:hAnsi="標楷體"/>
                <w:kern w:val="0"/>
                <w:sz w:val="28"/>
                <w:szCs w:val="28"/>
              </w:rPr>
            </w:pPr>
            <w:r w:rsidRPr="00046CE3">
              <w:rPr>
                <w:rFonts w:ascii="標楷體" w:eastAsia="標楷體" w:hAnsi="標楷體" w:hint="eastAsia"/>
                <w:kern w:val="0"/>
                <w:sz w:val="28"/>
                <w:szCs w:val="28"/>
              </w:rPr>
              <w:t>雲林縣大埤鄉大埤路244巷11號</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Pr="00FA333B" w:rsidRDefault="008D63A0" w:rsidP="00854720">
            <w:pPr>
              <w:spacing w:line="400" w:lineRule="exact"/>
              <w:jc w:val="center"/>
              <w:rPr>
                <w:rFonts w:ascii="標楷體" w:eastAsia="標楷體" w:hAnsi="標楷體"/>
                <w:b/>
                <w:kern w:val="0"/>
                <w:sz w:val="28"/>
                <w:szCs w:val="28"/>
              </w:rPr>
            </w:pPr>
            <w:r w:rsidRPr="00FA333B">
              <w:rPr>
                <w:rFonts w:ascii="標楷體" w:eastAsia="標楷體" w:hAnsi="標楷體" w:hint="eastAsia"/>
                <w:b/>
                <w:kern w:val="0"/>
                <w:sz w:val="28"/>
                <w:szCs w:val="28"/>
              </w:rPr>
              <w:t>主席</w:t>
            </w:r>
          </w:p>
        </w:tc>
        <w:tc>
          <w:tcPr>
            <w:tcW w:w="2228" w:type="pct"/>
            <w:tcBorders>
              <w:right w:val="single" w:sz="2" w:space="0" w:color="auto"/>
            </w:tcBorders>
            <w:shd w:val="clear" w:color="auto" w:fill="auto"/>
          </w:tcPr>
          <w:p w:rsidR="008D63A0" w:rsidRPr="00FA333B" w:rsidRDefault="008D63A0" w:rsidP="00854720">
            <w:pPr>
              <w:spacing w:line="400" w:lineRule="exact"/>
              <w:rPr>
                <w:rFonts w:ascii="標楷體" w:eastAsia="標楷體" w:hAnsi="標楷體"/>
                <w:kern w:val="0"/>
                <w:sz w:val="28"/>
                <w:szCs w:val="28"/>
              </w:rPr>
            </w:pPr>
            <w:r w:rsidRPr="00757B2F">
              <w:rPr>
                <w:rFonts w:ascii="標楷體" w:eastAsia="標楷體" w:hAnsi="標楷體" w:hint="eastAsia"/>
                <w:kern w:val="0"/>
                <w:sz w:val="28"/>
                <w:szCs w:val="28"/>
              </w:rPr>
              <w:t>理事長</w:t>
            </w:r>
            <w:r w:rsidR="00A116BE">
              <w:rPr>
                <w:rFonts w:ascii="標楷體" w:eastAsia="標楷體" w:hAnsi="標楷體" w:hint="eastAsia"/>
                <w:kern w:val="0"/>
                <w:sz w:val="28"/>
                <w:szCs w:val="28"/>
              </w:rPr>
              <w:t>:</w:t>
            </w:r>
            <w:r w:rsidR="00A116BE" w:rsidRPr="00A116BE">
              <w:rPr>
                <w:rFonts w:ascii="標楷體" w:eastAsia="標楷體" w:hAnsi="標楷體" w:hint="eastAsia"/>
                <w:kern w:val="0"/>
                <w:sz w:val="28"/>
                <w:szCs w:val="28"/>
              </w:rPr>
              <w:t>黃新年</w:t>
            </w:r>
          </w:p>
        </w:tc>
        <w:tc>
          <w:tcPr>
            <w:tcW w:w="418" w:type="pct"/>
            <w:tcBorders>
              <w:left w:val="single" w:sz="2" w:space="0" w:color="auto"/>
              <w:right w:val="single" w:sz="2" w:space="0" w:color="auto"/>
            </w:tcBorders>
            <w:shd w:val="clear" w:color="auto" w:fill="auto"/>
            <w:vAlign w:val="center"/>
          </w:tcPr>
          <w:p w:rsidR="008D63A0" w:rsidRPr="00FA333B" w:rsidRDefault="008D63A0" w:rsidP="00854720">
            <w:pPr>
              <w:spacing w:line="400" w:lineRule="exact"/>
              <w:ind w:leftChars="-48" w:left="-115"/>
              <w:jc w:val="center"/>
              <w:rPr>
                <w:rFonts w:ascii="標楷體" w:eastAsia="標楷體" w:hAnsi="標楷體"/>
                <w:b/>
                <w:kern w:val="0"/>
                <w:sz w:val="28"/>
                <w:szCs w:val="28"/>
              </w:rPr>
            </w:pPr>
            <w:r w:rsidRPr="00FA333B">
              <w:rPr>
                <w:rFonts w:ascii="標楷體" w:eastAsia="標楷體" w:hAnsi="標楷體" w:hint="eastAsia"/>
                <w:b/>
                <w:sz w:val="28"/>
                <w:szCs w:val="28"/>
              </w:rPr>
              <w:t>紀錄</w:t>
            </w:r>
          </w:p>
        </w:tc>
        <w:tc>
          <w:tcPr>
            <w:tcW w:w="1664" w:type="pct"/>
            <w:tcBorders>
              <w:left w:val="single" w:sz="2" w:space="0" w:color="auto"/>
              <w:right w:val="single" w:sz="12" w:space="0" w:color="auto"/>
            </w:tcBorders>
            <w:shd w:val="clear" w:color="auto" w:fill="auto"/>
            <w:vAlign w:val="center"/>
          </w:tcPr>
          <w:p w:rsidR="008D63A0" w:rsidRPr="00FA333B" w:rsidRDefault="00A116BE" w:rsidP="00854720">
            <w:pPr>
              <w:spacing w:line="400" w:lineRule="exact"/>
              <w:rPr>
                <w:rFonts w:ascii="標楷體" w:eastAsia="標楷體" w:hAnsi="標楷體"/>
                <w:kern w:val="0"/>
                <w:sz w:val="28"/>
                <w:szCs w:val="28"/>
              </w:rPr>
            </w:pPr>
            <w:r w:rsidRPr="00A116BE">
              <w:rPr>
                <w:rFonts w:ascii="標楷體" w:eastAsia="標楷體" w:hAnsi="標楷體" w:hint="eastAsia"/>
                <w:kern w:val="0"/>
                <w:sz w:val="28"/>
                <w:szCs w:val="28"/>
              </w:rPr>
              <w:t>呂廷羽</w:t>
            </w:r>
          </w:p>
        </w:tc>
      </w:tr>
      <w:tr w:rsidR="008D63A0" w:rsidRPr="00D603E0" w:rsidTr="00854720">
        <w:trPr>
          <w:trHeight w:val="725"/>
          <w:jc w:val="center"/>
        </w:trPr>
        <w:tc>
          <w:tcPr>
            <w:tcW w:w="690" w:type="pct"/>
            <w:vMerge w:val="restart"/>
            <w:tcBorders>
              <w:left w:val="single" w:sz="12" w:space="0" w:color="auto"/>
            </w:tcBorders>
            <w:shd w:val="clear" w:color="auto" w:fill="auto"/>
            <w:vAlign w:val="center"/>
          </w:tcPr>
          <w:p w:rsidR="008D63A0" w:rsidRPr="00FA333B" w:rsidRDefault="008D63A0" w:rsidP="00854720">
            <w:pPr>
              <w:spacing w:line="500" w:lineRule="exact"/>
              <w:ind w:left="561" w:hangingChars="200" w:hanging="561"/>
              <w:jc w:val="center"/>
              <w:rPr>
                <w:rFonts w:ascii="標楷體" w:eastAsia="標楷體" w:hAnsi="標楷體"/>
                <w:b/>
                <w:kern w:val="0"/>
                <w:sz w:val="28"/>
                <w:szCs w:val="28"/>
              </w:rPr>
            </w:pPr>
            <w:r w:rsidRPr="00FA333B">
              <w:rPr>
                <w:rFonts w:ascii="標楷體" w:eastAsia="標楷體" w:hAnsi="標楷體" w:hint="eastAsia"/>
                <w:b/>
                <w:kern w:val="0"/>
                <w:sz w:val="28"/>
                <w:szCs w:val="28"/>
              </w:rPr>
              <w:t>出席人員</w:t>
            </w:r>
          </w:p>
          <w:p w:rsidR="008D63A0" w:rsidRPr="004D4DC4" w:rsidRDefault="008D63A0" w:rsidP="00854720">
            <w:pPr>
              <w:spacing w:line="240" w:lineRule="exact"/>
              <w:ind w:left="23" w:hangingChars="10" w:hanging="23"/>
              <w:rPr>
                <w:rFonts w:ascii="標楷體" w:eastAsia="標楷體" w:hAnsi="標楷體"/>
                <w:spacing w:val="-6"/>
                <w:kern w:val="0"/>
                <w:sz w:val="28"/>
                <w:szCs w:val="28"/>
              </w:rPr>
            </w:pPr>
            <w:r w:rsidRPr="004D4DC4">
              <w:rPr>
                <w:rFonts w:ascii="標楷體" w:eastAsia="標楷體" w:hAnsi="標楷體" w:hint="eastAsia"/>
                <w:color w:val="595959" w:themeColor="text1" w:themeTint="A6"/>
                <w:spacing w:val="-6"/>
                <w:kern w:val="0"/>
              </w:rPr>
              <w:t>(理事、監事應</w:t>
            </w:r>
            <w:r w:rsidRPr="004D4DC4">
              <w:rPr>
                <w:rFonts w:ascii="標楷體" w:eastAsia="標楷體" w:hAnsi="標楷體" w:hint="eastAsia"/>
                <w:color w:val="595959" w:themeColor="text1" w:themeTint="A6"/>
                <w:spacing w:val="-6"/>
                <w:kern w:val="0"/>
                <w:u w:val="thick"/>
                <w:bdr w:val="single" w:sz="4" w:space="0" w:color="auto"/>
              </w:rPr>
              <w:t>各自</w:t>
            </w:r>
            <w:r w:rsidRPr="004D4DC4">
              <w:rPr>
                <w:rFonts w:ascii="標楷體" w:eastAsia="標楷體" w:hAnsi="標楷體" w:hint="eastAsia"/>
                <w:color w:val="595959" w:themeColor="text1" w:themeTint="A6"/>
                <w:spacing w:val="-6"/>
                <w:kern w:val="0"/>
              </w:rPr>
              <w:t>過半出席且不得委託)</w:t>
            </w:r>
          </w:p>
        </w:tc>
        <w:tc>
          <w:tcPr>
            <w:tcW w:w="4310" w:type="pct"/>
            <w:gridSpan w:val="3"/>
            <w:tcBorders>
              <w:right w:val="single" w:sz="12" w:space="0" w:color="auto"/>
            </w:tcBorders>
            <w:shd w:val="clear" w:color="auto" w:fill="auto"/>
            <w:vAlign w:val="center"/>
          </w:tcPr>
          <w:p w:rsidR="008D63A0" w:rsidRPr="00FA333B" w:rsidRDefault="008D63A0" w:rsidP="00A116BE">
            <w:pPr>
              <w:adjustRightInd w:val="0"/>
              <w:snapToGrid w:val="0"/>
              <w:spacing w:line="400" w:lineRule="exact"/>
              <w:ind w:left="34" w:hangingChars="12" w:hanging="34"/>
              <w:rPr>
                <w:rFonts w:ascii="標楷體" w:eastAsia="標楷體" w:hAnsi="標楷體"/>
                <w:sz w:val="28"/>
                <w:szCs w:val="28"/>
              </w:rPr>
            </w:pPr>
            <w:r w:rsidRPr="00757B2F">
              <w:rPr>
                <w:rFonts w:ascii="標楷體" w:eastAsia="標楷體" w:hAnsi="標楷體" w:hint="eastAsia"/>
                <w:sz w:val="28"/>
                <w:szCs w:val="28"/>
              </w:rPr>
              <w:t>理事共</w:t>
            </w:r>
            <w:r w:rsidR="006A015B">
              <w:rPr>
                <w:rFonts w:ascii="標楷體" w:eastAsia="標楷體" w:hAnsi="標楷體" w:hint="eastAsia"/>
                <w:sz w:val="28"/>
                <w:szCs w:val="28"/>
              </w:rPr>
              <w:t>8</w:t>
            </w:r>
            <w:r w:rsidRPr="00757B2F">
              <w:rPr>
                <w:rFonts w:ascii="標楷體" w:eastAsia="標楷體" w:hAnsi="標楷體" w:hint="eastAsia"/>
                <w:sz w:val="28"/>
                <w:szCs w:val="28"/>
              </w:rPr>
              <w:t>人：</w:t>
            </w:r>
            <w:r w:rsidR="006A015B">
              <w:rPr>
                <w:rFonts w:ascii="標楷體" w:eastAsia="標楷體" w:hAnsi="標楷體" w:hint="eastAsia"/>
                <w:sz w:val="28"/>
                <w:szCs w:val="28"/>
              </w:rPr>
              <w:t>黃新年、黃國峯、林訓然、張凱溱、卜順生、陳瑞榮、吳海燕</w:t>
            </w:r>
            <w:r w:rsidR="00A116BE" w:rsidRPr="00A116BE">
              <w:rPr>
                <w:rFonts w:ascii="標楷體" w:eastAsia="標楷體" w:hAnsi="標楷體" w:hint="eastAsia"/>
                <w:sz w:val="28"/>
                <w:szCs w:val="28"/>
              </w:rPr>
              <w:t>、</w:t>
            </w:r>
            <w:r w:rsidR="006A015B" w:rsidRPr="006A015B">
              <w:rPr>
                <w:rFonts w:ascii="標楷體" w:eastAsia="標楷體" w:hAnsi="標楷體" w:hint="eastAsia"/>
                <w:sz w:val="28"/>
                <w:szCs w:val="28"/>
              </w:rPr>
              <w:t>林葉婷</w:t>
            </w:r>
            <w:r w:rsidR="00BA44F3">
              <w:rPr>
                <w:rFonts w:ascii="標楷體" w:eastAsia="標楷體" w:hAnsi="標楷體" w:hint="eastAsia"/>
                <w:sz w:val="28"/>
                <w:szCs w:val="28"/>
              </w:rPr>
              <w:t>。</w:t>
            </w:r>
          </w:p>
        </w:tc>
      </w:tr>
      <w:tr w:rsidR="008D63A0" w:rsidRPr="00FA333B" w:rsidTr="00854720">
        <w:trPr>
          <w:trHeight w:val="725"/>
          <w:jc w:val="center"/>
        </w:trPr>
        <w:tc>
          <w:tcPr>
            <w:tcW w:w="690" w:type="pct"/>
            <w:vMerge/>
            <w:tcBorders>
              <w:left w:val="single" w:sz="12" w:space="0" w:color="auto"/>
            </w:tcBorders>
            <w:shd w:val="clear" w:color="auto" w:fill="auto"/>
            <w:vAlign w:val="center"/>
          </w:tcPr>
          <w:p w:rsidR="008D63A0" w:rsidRPr="00FA333B" w:rsidRDefault="008D63A0" w:rsidP="00854720">
            <w:pPr>
              <w:spacing w:line="560" w:lineRule="exact"/>
              <w:jc w:val="center"/>
              <w:rPr>
                <w:rFonts w:ascii="標楷體" w:eastAsia="標楷體" w:hAnsi="標楷體"/>
                <w:b/>
                <w:kern w:val="0"/>
                <w:sz w:val="28"/>
                <w:szCs w:val="28"/>
              </w:rPr>
            </w:pPr>
          </w:p>
        </w:tc>
        <w:tc>
          <w:tcPr>
            <w:tcW w:w="4310" w:type="pct"/>
            <w:gridSpan w:val="3"/>
            <w:tcBorders>
              <w:right w:val="single" w:sz="12" w:space="0" w:color="auto"/>
            </w:tcBorders>
            <w:shd w:val="clear" w:color="auto" w:fill="auto"/>
            <w:vAlign w:val="center"/>
          </w:tcPr>
          <w:p w:rsidR="008D63A0" w:rsidRPr="00FA333B" w:rsidRDefault="008D63A0" w:rsidP="00854720">
            <w:pPr>
              <w:spacing w:line="400" w:lineRule="exact"/>
              <w:rPr>
                <w:rFonts w:ascii="標楷體" w:eastAsia="標楷體" w:hAnsi="標楷體"/>
                <w:kern w:val="0"/>
                <w:sz w:val="28"/>
                <w:szCs w:val="28"/>
              </w:rPr>
            </w:pPr>
            <w:r w:rsidRPr="00757B2F">
              <w:rPr>
                <w:rFonts w:ascii="標楷體" w:eastAsia="標楷體" w:hAnsi="標楷體" w:hint="eastAsia"/>
                <w:sz w:val="28"/>
                <w:szCs w:val="28"/>
              </w:rPr>
              <w:t>監事共</w:t>
            </w:r>
            <w:r w:rsidR="006A015B">
              <w:rPr>
                <w:rFonts w:ascii="標楷體" w:eastAsia="標楷體" w:hAnsi="標楷體" w:hint="eastAsia"/>
                <w:sz w:val="28"/>
                <w:szCs w:val="28"/>
              </w:rPr>
              <w:t>3</w:t>
            </w:r>
            <w:r w:rsidRPr="00757B2F">
              <w:rPr>
                <w:rFonts w:ascii="標楷體" w:eastAsia="標楷體" w:hAnsi="標楷體" w:hint="eastAsia"/>
                <w:sz w:val="28"/>
                <w:szCs w:val="28"/>
              </w:rPr>
              <w:t>人：</w:t>
            </w:r>
            <w:r w:rsidR="006A015B" w:rsidRPr="006A015B">
              <w:rPr>
                <w:rFonts w:ascii="標楷體" w:eastAsia="標楷體" w:hAnsi="標楷體" w:hint="eastAsia"/>
                <w:sz w:val="28"/>
                <w:szCs w:val="28"/>
              </w:rPr>
              <w:t>林仲誠</w:t>
            </w:r>
            <w:r w:rsidR="00A116BE" w:rsidRPr="00A116BE">
              <w:rPr>
                <w:rFonts w:ascii="標楷體" w:eastAsia="標楷體" w:hAnsi="標楷體" w:hint="eastAsia"/>
                <w:sz w:val="28"/>
                <w:szCs w:val="28"/>
              </w:rPr>
              <w:t>、林坤信</w:t>
            </w:r>
            <w:r w:rsidR="00BA44F3" w:rsidRPr="00BA44F3">
              <w:rPr>
                <w:rFonts w:ascii="標楷體" w:eastAsia="標楷體" w:hAnsi="標楷體" w:hint="eastAsia"/>
                <w:sz w:val="28"/>
                <w:szCs w:val="28"/>
              </w:rPr>
              <w:t>、杜自立</w:t>
            </w:r>
            <w:r w:rsidR="00BA44F3">
              <w:rPr>
                <w:rFonts w:ascii="標楷體" w:eastAsia="標楷體" w:hAnsi="標楷體" w:hint="eastAsia"/>
                <w:sz w:val="28"/>
                <w:szCs w:val="28"/>
              </w:rPr>
              <w:t>。</w:t>
            </w:r>
          </w:p>
        </w:tc>
      </w:tr>
      <w:tr w:rsidR="008D63A0" w:rsidRPr="00FA333B" w:rsidTr="00854720">
        <w:trPr>
          <w:trHeight w:val="454"/>
          <w:jc w:val="center"/>
        </w:trPr>
        <w:tc>
          <w:tcPr>
            <w:tcW w:w="690" w:type="pct"/>
            <w:vMerge w:val="restart"/>
            <w:tcBorders>
              <w:left w:val="single" w:sz="12" w:space="0" w:color="auto"/>
            </w:tcBorders>
            <w:shd w:val="clear" w:color="auto" w:fill="auto"/>
            <w:vAlign w:val="center"/>
          </w:tcPr>
          <w:p w:rsidR="008D63A0" w:rsidRPr="00FA333B" w:rsidRDefault="008D63A0" w:rsidP="00854720">
            <w:pPr>
              <w:spacing w:line="560" w:lineRule="exact"/>
              <w:jc w:val="center"/>
              <w:rPr>
                <w:rFonts w:ascii="標楷體" w:eastAsia="標楷體" w:hAnsi="標楷體"/>
                <w:b/>
                <w:kern w:val="0"/>
                <w:sz w:val="28"/>
                <w:szCs w:val="28"/>
              </w:rPr>
            </w:pPr>
            <w:r>
              <w:rPr>
                <w:rFonts w:ascii="標楷體" w:eastAsia="標楷體" w:hAnsi="標楷體" w:hint="eastAsia"/>
                <w:b/>
                <w:kern w:val="0"/>
                <w:sz w:val="28"/>
                <w:szCs w:val="28"/>
              </w:rPr>
              <w:t>請假人員</w:t>
            </w:r>
          </w:p>
        </w:tc>
        <w:tc>
          <w:tcPr>
            <w:tcW w:w="4310" w:type="pct"/>
            <w:gridSpan w:val="3"/>
            <w:tcBorders>
              <w:right w:val="single" w:sz="12" w:space="0" w:color="auto"/>
            </w:tcBorders>
            <w:shd w:val="clear" w:color="auto" w:fill="auto"/>
            <w:vAlign w:val="center"/>
          </w:tcPr>
          <w:p w:rsidR="008D63A0" w:rsidRPr="00FA333B" w:rsidRDefault="008D63A0" w:rsidP="00BA44F3">
            <w:pPr>
              <w:adjustRightInd w:val="0"/>
              <w:snapToGrid w:val="0"/>
              <w:spacing w:line="400" w:lineRule="exact"/>
              <w:ind w:left="34" w:hangingChars="12" w:hanging="34"/>
              <w:rPr>
                <w:rFonts w:ascii="標楷體" w:eastAsia="標楷體" w:hAnsi="標楷體"/>
                <w:sz w:val="28"/>
                <w:szCs w:val="28"/>
              </w:rPr>
            </w:pPr>
            <w:r w:rsidRPr="00757B2F">
              <w:rPr>
                <w:rFonts w:ascii="標楷體" w:eastAsia="標楷體" w:hAnsi="標楷體" w:hint="eastAsia"/>
                <w:sz w:val="28"/>
                <w:szCs w:val="28"/>
              </w:rPr>
              <w:t>理事共</w:t>
            </w:r>
            <w:r w:rsidR="00A116BE">
              <w:rPr>
                <w:rFonts w:ascii="標楷體" w:eastAsia="標楷體" w:hAnsi="標楷體" w:hint="eastAsia"/>
                <w:sz w:val="28"/>
                <w:szCs w:val="28"/>
              </w:rPr>
              <w:t>0</w:t>
            </w:r>
            <w:r w:rsidRPr="00757B2F">
              <w:rPr>
                <w:rFonts w:ascii="標楷體" w:eastAsia="標楷體" w:hAnsi="標楷體" w:hint="eastAsia"/>
                <w:sz w:val="28"/>
                <w:szCs w:val="28"/>
              </w:rPr>
              <w:t>人</w:t>
            </w:r>
          </w:p>
        </w:tc>
      </w:tr>
      <w:tr w:rsidR="008D63A0" w:rsidRPr="00FA333B" w:rsidTr="00854720">
        <w:trPr>
          <w:trHeight w:val="454"/>
          <w:jc w:val="center"/>
        </w:trPr>
        <w:tc>
          <w:tcPr>
            <w:tcW w:w="690" w:type="pct"/>
            <w:vMerge/>
            <w:tcBorders>
              <w:left w:val="single" w:sz="12" w:space="0" w:color="auto"/>
            </w:tcBorders>
            <w:shd w:val="clear" w:color="auto" w:fill="auto"/>
            <w:vAlign w:val="center"/>
          </w:tcPr>
          <w:p w:rsidR="008D63A0" w:rsidRDefault="008D63A0" w:rsidP="00854720">
            <w:pPr>
              <w:spacing w:line="560" w:lineRule="exact"/>
              <w:jc w:val="center"/>
              <w:rPr>
                <w:rFonts w:ascii="標楷體" w:eastAsia="標楷體" w:hAnsi="標楷體"/>
                <w:b/>
                <w:kern w:val="0"/>
                <w:sz w:val="28"/>
                <w:szCs w:val="28"/>
              </w:rPr>
            </w:pPr>
          </w:p>
        </w:tc>
        <w:tc>
          <w:tcPr>
            <w:tcW w:w="4310" w:type="pct"/>
            <w:gridSpan w:val="3"/>
            <w:tcBorders>
              <w:right w:val="single" w:sz="12" w:space="0" w:color="auto"/>
            </w:tcBorders>
            <w:shd w:val="clear" w:color="auto" w:fill="auto"/>
            <w:vAlign w:val="center"/>
          </w:tcPr>
          <w:p w:rsidR="008D63A0" w:rsidRPr="00FA333B" w:rsidRDefault="008D63A0" w:rsidP="00BA44F3">
            <w:pPr>
              <w:spacing w:line="400" w:lineRule="exact"/>
              <w:rPr>
                <w:rFonts w:ascii="標楷體" w:eastAsia="標楷體" w:hAnsi="標楷體"/>
                <w:kern w:val="0"/>
                <w:sz w:val="28"/>
                <w:szCs w:val="28"/>
              </w:rPr>
            </w:pPr>
            <w:r w:rsidRPr="00757B2F">
              <w:rPr>
                <w:rFonts w:ascii="標楷體" w:eastAsia="標楷體" w:hAnsi="標楷體" w:hint="eastAsia"/>
                <w:sz w:val="28"/>
                <w:szCs w:val="28"/>
              </w:rPr>
              <w:t>監事共</w:t>
            </w:r>
            <w:r w:rsidR="00BA44F3">
              <w:rPr>
                <w:rFonts w:ascii="標楷體" w:eastAsia="標楷體" w:hAnsi="標楷體" w:hint="eastAsia"/>
                <w:sz w:val="28"/>
                <w:szCs w:val="28"/>
              </w:rPr>
              <w:t>0</w:t>
            </w:r>
            <w:r w:rsidRPr="00757B2F">
              <w:rPr>
                <w:rFonts w:ascii="標楷體" w:eastAsia="標楷體" w:hAnsi="標楷體" w:hint="eastAsia"/>
                <w:sz w:val="28"/>
                <w:szCs w:val="28"/>
              </w:rPr>
              <w:t>人</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Pr="00FA333B" w:rsidRDefault="008D63A0" w:rsidP="00854720">
            <w:pPr>
              <w:spacing w:line="400" w:lineRule="exact"/>
              <w:jc w:val="center"/>
              <w:rPr>
                <w:rFonts w:ascii="標楷體" w:eastAsia="標楷體" w:hAnsi="標楷體"/>
                <w:b/>
                <w:kern w:val="0"/>
                <w:sz w:val="28"/>
                <w:szCs w:val="28"/>
              </w:rPr>
            </w:pPr>
            <w:r>
              <w:rPr>
                <w:rFonts w:ascii="標楷體" w:eastAsia="標楷體" w:hAnsi="標楷體" w:hint="eastAsia"/>
                <w:b/>
                <w:kern w:val="0"/>
                <w:sz w:val="28"/>
                <w:szCs w:val="28"/>
              </w:rPr>
              <w:t>列席人員</w:t>
            </w:r>
          </w:p>
        </w:tc>
        <w:tc>
          <w:tcPr>
            <w:tcW w:w="4310" w:type="pct"/>
            <w:gridSpan w:val="3"/>
            <w:tcBorders>
              <w:right w:val="single" w:sz="12" w:space="0" w:color="auto"/>
            </w:tcBorders>
            <w:shd w:val="clear" w:color="auto" w:fill="auto"/>
            <w:vAlign w:val="center"/>
          </w:tcPr>
          <w:p w:rsidR="008D63A0" w:rsidRPr="0082221B" w:rsidRDefault="00BA44F3" w:rsidP="00BA44F3">
            <w:pPr>
              <w:spacing w:line="400" w:lineRule="exact"/>
              <w:rPr>
                <w:rFonts w:ascii="標楷體" w:eastAsia="標楷體" w:hAnsi="標楷體"/>
                <w:sz w:val="28"/>
                <w:szCs w:val="28"/>
              </w:rPr>
            </w:pPr>
            <w:r w:rsidRPr="00BA44F3">
              <w:rPr>
                <w:rFonts w:ascii="標楷體" w:eastAsia="標楷體" w:hAnsi="標楷體" w:hint="eastAsia"/>
                <w:kern w:val="0"/>
                <w:sz w:val="28"/>
                <w:szCs w:val="28"/>
              </w:rPr>
              <w:t>黃永慶、陳美祺、洪素卿、王桂薰、郭增仁、</w:t>
            </w:r>
            <w:r>
              <w:rPr>
                <w:rFonts w:ascii="標楷體" w:eastAsia="標楷體" w:hAnsi="標楷體" w:hint="eastAsia"/>
                <w:kern w:val="0"/>
                <w:sz w:val="28"/>
                <w:szCs w:val="28"/>
              </w:rPr>
              <w:t>王</w:t>
            </w:r>
            <w:r w:rsidR="008A2EF4">
              <w:rPr>
                <w:rFonts w:ascii="標楷體" w:eastAsia="標楷體" w:hAnsi="標楷體" w:hint="eastAsia"/>
                <w:kern w:val="0"/>
                <w:sz w:val="28"/>
                <w:szCs w:val="28"/>
              </w:rPr>
              <w:t>建</w:t>
            </w:r>
            <w:r>
              <w:rPr>
                <w:rFonts w:ascii="標楷體" w:eastAsia="標楷體" w:hAnsi="標楷體" w:hint="eastAsia"/>
                <w:kern w:val="0"/>
                <w:sz w:val="28"/>
                <w:szCs w:val="28"/>
              </w:rPr>
              <w:t>業</w:t>
            </w:r>
            <w:r w:rsidRPr="00BA44F3">
              <w:rPr>
                <w:rFonts w:ascii="標楷體" w:eastAsia="標楷體" w:hAnsi="標楷體" w:hint="eastAsia"/>
                <w:kern w:val="0"/>
                <w:sz w:val="28"/>
                <w:szCs w:val="28"/>
              </w:rPr>
              <w:t>、</w:t>
            </w:r>
            <w:r w:rsidR="00B67B1A" w:rsidRPr="00B67B1A">
              <w:rPr>
                <w:rFonts w:ascii="標楷體" w:eastAsia="標楷體" w:hAnsi="標楷體" w:hint="eastAsia"/>
                <w:kern w:val="0"/>
                <w:sz w:val="28"/>
                <w:szCs w:val="28"/>
              </w:rPr>
              <w:t>呂廷羽</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Default="008D63A0" w:rsidP="00854720">
            <w:pPr>
              <w:spacing w:line="400" w:lineRule="exact"/>
              <w:ind w:left="561" w:hangingChars="200" w:hanging="561"/>
              <w:jc w:val="center"/>
              <w:rPr>
                <w:rFonts w:ascii="標楷體" w:eastAsia="標楷體" w:hAnsi="標楷體"/>
                <w:b/>
                <w:kern w:val="0"/>
                <w:sz w:val="28"/>
                <w:szCs w:val="28"/>
              </w:rPr>
            </w:pPr>
            <w:r w:rsidRPr="0010469D">
              <w:rPr>
                <w:rFonts w:ascii="標楷體" w:eastAsia="標楷體" w:hAnsi="標楷體" w:hint="eastAsia"/>
                <w:b/>
                <w:kern w:val="0"/>
                <w:sz w:val="28"/>
                <w:szCs w:val="28"/>
              </w:rPr>
              <w:t>主席致詞</w:t>
            </w:r>
          </w:p>
        </w:tc>
        <w:tc>
          <w:tcPr>
            <w:tcW w:w="4310" w:type="pct"/>
            <w:gridSpan w:val="3"/>
            <w:tcBorders>
              <w:right w:val="single" w:sz="12" w:space="0" w:color="auto"/>
            </w:tcBorders>
            <w:shd w:val="clear" w:color="auto" w:fill="auto"/>
            <w:vAlign w:val="center"/>
          </w:tcPr>
          <w:p w:rsidR="008D63A0" w:rsidRPr="00FA333B" w:rsidRDefault="006A320C" w:rsidP="00854720">
            <w:pPr>
              <w:spacing w:line="400" w:lineRule="exact"/>
              <w:rPr>
                <w:rFonts w:ascii="標楷體" w:eastAsia="標楷體" w:hAnsi="標楷體"/>
                <w:kern w:val="0"/>
                <w:sz w:val="28"/>
                <w:szCs w:val="28"/>
              </w:rPr>
            </w:pPr>
            <w:r w:rsidRPr="006A320C">
              <w:rPr>
                <w:rFonts w:ascii="標楷體" w:eastAsia="標楷體" w:hAnsi="標楷體" w:hint="eastAsia"/>
                <w:kern w:val="0"/>
                <w:sz w:val="28"/>
                <w:szCs w:val="28"/>
              </w:rPr>
              <w:t>謝</w:t>
            </w:r>
            <w:r w:rsidR="006E2DAF">
              <w:rPr>
                <w:rFonts w:ascii="標楷體" w:eastAsia="標楷體" w:hAnsi="標楷體" w:hint="eastAsia"/>
                <w:kern w:val="0"/>
                <w:sz w:val="28"/>
                <w:szCs w:val="28"/>
              </w:rPr>
              <w:t>謝大家的出席，也感謝大家辛苦的付出讓會員大會暨</w:t>
            </w:r>
            <w:r w:rsidR="006E2DAF" w:rsidRPr="006E2DAF">
              <w:rPr>
                <w:rFonts w:ascii="標楷體" w:eastAsia="標楷體" w:hAnsi="標楷體" w:hint="eastAsia"/>
                <w:kern w:val="0"/>
                <w:sz w:val="28"/>
                <w:szCs w:val="28"/>
              </w:rPr>
              <w:t>監事</w:t>
            </w:r>
            <w:r w:rsidR="006E2DAF">
              <w:rPr>
                <w:rFonts w:ascii="標楷體" w:eastAsia="標楷體" w:hAnsi="標楷體" w:hint="eastAsia"/>
                <w:kern w:val="0"/>
                <w:sz w:val="28"/>
                <w:szCs w:val="28"/>
              </w:rPr>
              <w:t>補選能順利完成</w:t>
            </w:r>
            <w:r w:rsidR="001C5785" w:rsidRPr="001C5785">
              <w:rPr>
                <w:rFonts w:ascii="標楷體" w:eastAsia="標楷體" w:hAnsi="標楷體" w:hint="eastAsia"/>
                <w:kern w:val="0"/>
                <w:sz w:val="28"/>
                <w:szCs w:val="28"/>
              </w:rPr>
              <w:t>。</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Default="008D63A0" w:rsidP="00854720">
            <w:pPr>
              <w:spacing w:line="400" w:lineRule="exact"/>
              <w:ind w:left="561" w:hangingChars="200" w:hanging="561"/>
              <w:jc w:val="center"/>
              <w:rPr>
                <w:rFonts w:ascii="標楷體" w:eastAsia="標楷體" w:hAnsi="標楷體"/>
                <w:b/>
                <w:kern w:val="0"/>
                <w:sz w:val="28"/>
                <w:szCs w:val="28"/>
              </w:rPr>
            </w:pPr>
            <w:r w:rsidRPr="0010469D">
              <w:rPr>
                <w:rFonts w:ascii="標楷體" w:eastAsia="標楷體" w:hAnsi="標楷體" w:hint="eastAsia"/>
                <w:b/>
                <w:kern w:val="0"/>
                <w:sz w:val="28"/>
                <w:szCs w:val="28"/>
              </w:rPr>
              <w:t>來賓致詞</w:t>
            </w:r>
          </w:p>
        </w:tc>
        <w:tc>
          <w:tcPr>
            <w:tcW w:w="4310" w:type="pct"/>
            <w:gridSpan w:val="3"/>
            <w:tcBorders>
              <w:right w:val="single" w:sz="12" w:space="0" w:color="auto"/>
            </w:tcBorders>
            <w:shd w:val="clear" w:color="auto" w:fill="auto"/>
            <w:vAlign w:val="center"/>
          </w:tcPr>
          <w:p w:rsidR="008D63A0" w:rsidRPr="00FA333B" w:rsidRDefault="00B67B1A" w:rsidP="00854720">
            <w:pPr>
              <w:spacing w:line="400" w:lineRule="exact"/>
              <w:rPr>
                <w:rFonts w:ascii="標楷體" w:eastAsia="標楷體" w:hAnsi="標楷體"/>
                <w:kern w:val="0"/>
                <w:sz w:val="28"/>
                <w:szCs w:val="28"/>
              </w:rPr>
            </w:pPr>
            <w:r w:rsidRPr="00B67B1A">
              <w:rPr>
                <w:rFonts w:ascii="標楷體" w:eastAsia="標楷體" w:hAnsi="標楷體" w:hint="eastAsia"/>
                <w:kern w:val="0"/>
                <w:sz w:val="28"/>
                <w:szCs w:val="28"/>
              </w:rPr>
              <w:t>略</w:t>
            </w:r>
          </w:p>
        </w:tc>
      </w:tr>
      <w:tr w:rsidR="008D63A0" w:rsidRPr="00FA333B" w:rsidTr="00854720">
        <w:trPr>
          <w:trHeight w:val="454"/>
          <w:jc w:val="center"/>
        </w:trPr>
        <w:tc>
          <w:tcPr>
            <w:tcW w:w="690" w:type="pct"/>
            <w:tcBorders>
              <w:left w:val="single" w:sz="12" w:space="0" w:color="auto"/>
            </w:tcBorders>
            <w:shd w:val="clear" w:color="auto" w:fill="auto"/>
            <w:vAlign w:val="center"/>
          </w:tcPr>
          <w:p w:rsidR="008D63A0" w:rsidRPr="0010469D" w:rsidRDefault="008D63A0" w:rsidP="00854720">
            <w:pPr>
              <w:spacing w:line="400" w:lineRule="exact"/>
              <w:ind w:left="561" w:hangingChars="200" w:hanging="561"/>
              <w:jc w:val="center"/>
              <w:rPr>
                <w:rFonts w:ascii="標楷體" w:eastAsia="標楷體" w:hAnsi="標楷體"/>
                <w:b/>
                <w:kern w:val="0"/>
                <w:sz w:val="28"/>
                <w:szCs w:val="28"/>
              </w:rPr>
            </w:pPr>
            <w:r>
              <w:rPr>
                <w:rFonts w:ascii="標楷體" w:eastAsia="標楷體" w:hAnsi="標楷體" w:hint="eastAsia"/>
                <w:b/>
                <w:kern w:val="0"/>
                <w:sz w:val="28"/>
                <w:szCs w:val="28"/>
              </w:rPr>
              <w:t>報告事項</w:t>
            </w:r>
          </w:p>
        </w:tc>
        <w:tc>
          <w:tcPr>
            <w:tcW w:w="4310" w:type="pct"/>
            <w:gridSpan w:val="3"/>
            <w:tcBorders>
              <w:right w:val="single" w:sz="12" w:space="0" w:color="auto"/>
            </w:tcBorders>
            <w:shd w:val="clear" w:color="auto" w:fill="auto"/>
            <w:vAlign w:val="center"/>
          </w:tcPr>
          <w:p w:rsidR="00B67B1A" w:rsidRPr="00B67B1A" w:rsidRDefault="00B67B1A" w:rsidP="00B67B1A">
            <w:pPr>
              <w:spacing w:line="400" w:lineRule="exact"/>
              <w:rPr>
                <w:rFonts w:ascii="標楷體" w:eastAsia="標楷體" w:hAnsi="標楷體"/>
                <w:kern w:val="0"/>
                <w:sz w:val="28"/>
                <w:szCs w:val="28"/>
              </w:rPr>
            </w:pPr>
            <w:r w:rsidRPr="00B67B1A">
              <w:rPr>
                <w:rFonts w:ascii="標楷體" w:eastAsia="標楷體" w:hAnsi="標楷體" w:hint="eastAsia"/>
                <w:kern w:val="0"/>
                <w:sz w:val="28"/>
                <w:szCs w:val="28"/>
              </w:rPr>
              <w:t>(一) 財務報告(財務 呂廷羽）</w:t>
            </w:r>
          </w:p>
          <w:p w:rsidR="0084262B" w:rsidRDefault="002C4511" w:rsidP="0084262B">
            <w:pPr>
              <w:spacing w:line="400" w:lineRule="exact"/>
              <w:rPr>
                <w:rFonts w:ascii="標楷體" w:eastAsia="標楷體" w:hAnsi="標楷體"/>
                <w:kern w:val="0"/>
                <w:sz w:val="28"/>
                <w:szCs w:val="28"/>
              </w:rPr>
            </w:pPr>
            <w:r w:rsidRPr="002C4511">
              <w:rPr>
                <w:rFonts w:ascii="標楷體" w:eastAsia="標楷體" w:hAnsi="標楷體" w:hint="eastAsia"/>
                <w:kern w:val="0"/>
                <w:sz w:val="28"/>
                <w:szCs w:val="28"/>
              </w:rPr>
              <w:t>截至112年10月31日止,各帳戶餘額如下:</w:t>
            </w:r>
            <w:r w:rsidR="00AA2932" w:rsidRPr="00AA2932">
              <w:rPr>
                <w:rFonts w:ascii="標楷體" w:eastAsia="標楷體" w:hAnsi="標楷體" w:hint="eastAsia"/>
                <w:kern w:val="0"/>
                <w:sz w:val="28"/>
                <w:szCs w:val="28"/>
              </w:rPr>
              <w:t>:</w:t>
            </w:r>
          </w:p>
          <w:tbl>
            <w:tblPr>
              <w:tblW w:w="8140" w:type="dxa"/>
              <w:tblInd w:w="13" w:type="dxa"/>
              <w:tblCellMar>
                <w:left w:w="28" w:type="dxa"/>
                <w:right w:w="28" w:type="dxa"/>
              </w:tblCellMar>
              <w:tblLook w:val="04A0" w:firstRow="1" w:lastRow="0" w:firstColumn="1" w:lastColumn="0" w:noHBand="0" w:noVBand="1"/>
            </w:tblPr>
            <w:tblGrid>
              <w:gridCol w:w="1980"/>
              <w:gridCol w:w="1900"/>
              <w:gridCol w:w="1900"/>
              <w:gridCol w:w="2360"/>
            </w:tblGrid>
            <w:tr w:rsidR="0084262B" w:rsidRPr="008A3628" w:rsidTr="00854720">
              <w:trPr>
                <w:trHeight w:val="675"/>
              </w:trPr>
              <w:tc>
                <w:tcPr>
                  <w:tcW w:w="1980"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rsidR="0084262B" w:rsidRPr="008A3628" w:rsidRDefault="0084262B" w:rsidP="00854720">
                  <w:pPr>
                    <w:jc w:val="center"/>
                    <w:rPr>
                      <w:rFonts w:ascii="標楷體" w:eastAsia="標楷體" w:hAnsi="標楷體" w:cs="新細明體"/>
                      <w:color w:val="000000"/>
                    </w:rPr>
                  </w:pPr>
                  <w:r w:rsidRPr="008A3628">
                    <w:rPr>
                      <w:rFonts w:ascii="標楷體" w:eastAsia="標楷體" w:hAnsi="標楷體" w:cs="新細明體" w:hint="eastAsia"/>
                      <w:color w:val="000000"/>
                    </w:rPr>
                    <w:t>帳戶名稱</w:t>
                  </w:r>
                </w:p>
              </w:tc>
              <w:tc>
                <w:tcPr>
                  <w:tcW w:w="1900" w:type="dxa"/>
                  <w:tcBorders>
                    <w:top w:val="single" w:sz="8" w:space="0" w:color="7F7F7F"/>
                    <w:left w:val="nil"/>
                    <w:bottom w:val="single" w:sz="8" w:space="0" w:color="7F7F7F"/>
                    <w:right w:val="single" w:sz="8" w:space="0" w:color="7F7F7F"/>
                  </w:tcBorders>
                  <w:shd w:val="clear" w:color="auto" w:fill="auto"/>
                  <w:vAlign w:val="center"/>
                  <w:hideMark/>
                </w:tcPr>
                <w:p w:rsidR="0084262B" w:rsidRPr="008A3628" w:rsidRDefault="0084262B" w:rsidP="00854720">
                  <w:pPr>
                    <w:jc w:val="center"/>
                    <w:rPr>
                      <w:rFonts w:ascii="標楷體" w:eastAsia="標楷體" w:hAnsi="標楷體" w:cs="新細明體"/>
                      <w:color w:val="000000"/>
                    </w:rPr>
                  </w:pPr>
                  <w:r w:rsidRPr="008A3628">
                    <w:rPr>
                      <w:rFonts w:ascii="標楷體" w:eastAsia="標楷體" w:hAnsi="標楷體" w:cs="新細明體" w:hint="eastAsia"/>
                      <w:color w:val="000000"/>
                    </w:rPr>
                    <w:t>定期存款金額</w:t>
                  </w:r>
                </w:p>
              </w:tc>
              <w:tc>
                <w:tcPr>
                  <w:tcW w:w="1900" w:type="dxa"/>
                  <w:tcBorders>
                    <w:top w:val="single" w:sz="8" w:space="0" w:color="7F7F7F"/>
                    <w:left w:val="nil"/>
                    <w:bottom w:val="single" w:sz="8" w:space="0" w:color="7F7F7F"/>
                    <w:right w:val="single" w:sz="8" w:space="0" w:color="7F7F7F"/>
                  </w:tcBorders>
                  <w:shd w:val="clear" w:color="auto" w:fill="auto"/>
                  <w:vAlign w:val="center"/>
                  <w:hideMark/>
                </w:tcPr>
                <w:p w:rsidR="0084262B" w:rsidRPr="008A3628" w:rsidRDefault="0084262B" w:rsidP="00854720">
                  <w:pPr>
                    <w:jc w:val="center"/>
                    <w:rPr>
                      <w:rFonts w:ascii="標楷體" w:eastAsia="標楷體" w:hAnsi="標楷體" w:cs="新細明體"/>
                      <w:color w:val="000000"/>
                    </w:rPr>
                  </w:pPr>
                  <w:r w:rsidRPr="008A3628">
                    <w:rPr>
                      <w:rFonts w:ascii="標楷體" w:eastAsia="標楷體" w:hAnsi="標楷體" w:cs="新細明體" w:hint="eastAsia"/>
                      <w:color w:val="000000"/>
                    </w:rPr>
                    <w:t>現金存款金額</w:t>
                  </w:r>
                </w:p>
              </w:tc>
              <w:tc>
                <w:tcPr>
                  <w:tcW w:w="2360" w:type="dxa"/>
                  <w:tcBorders>
                    <w:top w:val="single" w:sz="8" w:space="0" w:color="7F7F7F"/>
                    <w:left w:val="nil"/>
                    <w:bottom w:val="single" w:sz="8" w:space="0" w:color="7F7F7F"/>
                    <w:right w:val="single" w:sz="8" w:space="0" w:color="7F7F7F"/>
                  </w:tcBorders>
                  <w:shd w:val="clear" w:color="auto" w:fill="auto"/>
                  <w:vAlign w:val="center"/>
                  <w:hideMark/>
                </w:tcPr>
                <w:p w:rsidR="0084262B" w:rsidRPr="008A3628" w:rsidRDefault="0084262B" w:rsidP="00854720">
                  <w:pPr>
                    <w:jc w:val="center"/>
                    <w:rPr>
                      <w:rFonts w:ascii="標楷體" w:eastAsia="標楷體" w:hAnsi="標楷體" w:cs="新細明體"/>
                      <w:color w:val="000000"/>
                    </w:rPr>
                  </w:pPr>
                  <w:r w:rsidRPr="008A3628">
                    <w:rPr>
                      <w:rFonts w:ascii="標楷體" w:eastAsia="標楷體" w:hAnsi="標楷體" w:cs="新細明體" w:hint="eastAsia"/>
                      <w:color w:val="000000"/>
                    </w:rPr>
                    <w:t>總存款金額</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color w:val="000000"/>
                    </w:rPr>
                  </w:pPr>
                  <w:r w:rsidRPr="008A3628">
                    <w:rPr>
                      <w:rFonts w:ascii="標楷體" w:eastAsia="標楷體" w:hAnsi="標楷體" w:cs="新細明體" w:hint="eastAsia"/>
                      <w:color w:val="000000"/>
                    </w:rPr>
                    <w:t>個案劃撥帳戶</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2,039,225</w:t>
                  </w:r>
                </w:p>
              </w:tc>
              <w:tc>
                <w:tcPr>
                  <w:tcW w:w="236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2,039,225</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color w:val="000000"/>
                    </w:rPr>
                  </w:pPr>
                  <w:r w:rsidRPr="008A3628">
                    <w:rPr>
                      <w:rFonts w:ascii="標楷體" w:eastAsia="標楷體" w:hAnsi="標楷體" w:cs="新細明體" w:hint="eastAsia"/>
                      <w:color w:val="000000"/>
                    </w:rPr>
                    <w:t>個案專戶</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30,000,000</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10,720,573</w:t>
                  </w:r>
                </w:p>
              </w:tc>
              <w:tc>
                <w:tcPr>
                  <w:tcW w:w="236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40,720,573</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color w:val="000000"/>
                    </w:rPr>
                  </w:pPr>
                  <w:r w:rsidRPr="008A3628">
                    <w:rPr>
                      <w:rFonts w:ascii="標楷體" w:eastAsia="標楷體" w:hAnsi="標楷體" w:cs="新細明體" w:hint="eastAsia"/>
                      <w:color w:val="000000"/>
                    </w:rPr>
                    <w:t>團部基金專戶</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7,500,000</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5,069,878</w:t>
                  </w:r>
                </w:p>
              </w:tc>
              <w:tc>
                <w:tcPr>
                  <w:tcW w:w="236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12,569,878</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color w:val="000000"/>
                    </w:rPr>
                  </w:pPr>
                  <w:r w:rsidRPr="008A3628">
                    <w:rPr>
                      <w:rFonts w:ascii="標楷體" w:eastAsia="標楷體" w:hAnsi="標楷體" w:cs="新細明體" w:hint="eastAsia"/>
                      <w:color w:val="000000"/>
                    </w:rPr>
                    <w:t>會員基金專戶</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323,667</w:t>
                  </w:r>
                </w:p>
              </w:tc>
              <w:tc>
                <w:tcPr>
                  <w:tcW w:w="236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323,667</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color w:val="000000"/>
                    </w:rPr>
                  </w:pPr>
                  <w:r w:rsidRPr="008A3628">
                    <w:rPr>
                      <w:rFonts w:ascii="標楷體" w:eastAsia="標楷體" w:hAnsi="標楷體" w:cs="新細明體" w:hint="eastAsia"/>
                      <w:color w:val="000000"/>
                    </w:rPr>
                    <w:t>提撥準備金專戶</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3,537,764</w:t>
                  </w:r>
                </w:p>
              </w:tc>
              <w:tc>
                <w:tcPr>
                  <w:tcW w:w="190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619,851</w:t>
                  </w:r>
                </w:p>
              </w:tc>
              <w:tc>
                <w:tcPr>
                  <w:tcW w:w="2360" w:type="dxa"/>
                  <w:tcBorders>
                    <w:top w:val="nil"/>
                    <w:left w:val="nil"/>
                    <w:bottom w:val="single" w:sz="8" w:space="0" w:color="7F7F7F"/>
                    <w:right w:val="single" w:sz="8" w:space="0" w:color="7F7F7F"/>
                  </w:tcBorders>
                  <w:shd w:val="clear" w:color="auto" w:fill="auto"/>
                  <w:hideMark/>
                </w:tcPr>
                <w:p w:rsidR="002C4511" w:rsidRPr="002975B5" w:rsidRDefault="002C4511" w:rsidP="002C4511">
                  <w:pPr>
                    <w:jc w:val="right"/>
                    <w:rPr>
                      <w:rFonts w:ascii="標楷體" w:eastAsia="標楷體" w:hAnsi="標楷體"/>
                    </w:rPr>
                  </w:pPr>
                  <w:r w:rsidRPr="002975B5">
                    <w:rPr>
                      <w:rFonts w:ascii="標楷體" w:eastAsia="標楷體" w:hAnsi="標楷體" w:hint="eastAsia"/>
                    </w:rPr>
                    <w:t>4,157,615</w:t>
                  </w:r>
                </w:p>
              </w:tc>
            </w:tr>
            <w:tr w:rsidR="002C4511" w:rsidRPr="008A3628" w:rsidTr="00854720">
              <w:trPr>
                <w:trHeight w:val="345"/>
              </w:trPr>
              <w:tc>
                <w:tcPr>
                  <w:tcW w:w="1980" w:type="dxa"/>
                  <w:tcBorders>
                    <w:top w:val="nil"/>
                    <w:left w:val="single" w:sz="8" w:space="0" w:color="7F7F7F"/>
                    <w:bottom w:val="single" w:sz="8" w:space="0" w:color="7F7F7F"/>
                    <w:right w:val="single" w:sz="8" w:space="0" w:color="7F7F7F"/>
                  </w:tcBorders>
                  <w:shd w:val="clear" w:color="auto" w:fill="auto"/>
                  <w:vAlign w:val="center"/>
                  <w:hideMark/>
                </w:tcPr>
                <w:p w:rsidR="002C4511" w:rsidRPr="008A3628" w:rsidRDefault="002C4511" w:rsidP="002C4511">
                  <w:pPr>
                    <w:jc w:val="center"/>
                    <w:rPr>
                      <w:rFonts w:ascii="標楷體" w:eastAsia="標楷體" w:hAnsi="標楷體" w:cs="新細明體"/>
                      <w:b/>
                      <w:bCs/>
                      <w:color w:val="000000"/>
                    </w:rPr>
                  </w:pPr>
                  <w:r w:rsidRPr="008A3628">
                    <w:rPr>
                      <w:rFonts w:ascii="標楷體" w:eastAsia="標楷體" w:hAnsi="標楷體" w:cs="新細明體" w:hint="eastAsia"/>
                      <w:b/>
                      <w:bCs/>
                      <w:color w:val="000000"/>
                    </w:rPr>
                    <w:t>總存款金額合計</w:t>
                  </w:r>
                </w:p>
              </w:tc>
              <w:tc>
                <w:tcPr>
                  <w:tcW w:w="6160" w:type="dxa"/>
                  <w:gridSpan w:val="3"/>
                  <w:tcBorders>
                    <w:top w:val="single" w:sz="8" w:space="0" w:color="7F7F7F"/>
                    <w:left w:val="nil"/>
                    <w:bottom w:val="single" w:sz="8" w:space="0" w:color="7F7F7F"/>
                    <w:right w:val="single" w:sz="8" w:space="0" w:color="7F7F7F"/>
                  </w:tcBorders>
                  <w:shd w:val="clear" w:color="auto" w:fill="auto"/>
                  <w:hideMark/>
                </w:tcPr>
                <w:p w:rsidR="002C4511" w:rsidRPr="002975B5" w:rsidRDefault="002C4511" w:rsidP="002C4511">
                  <w:pPr>
                    <w:jc w:val="center"/>
                    <w:rPr>
                      <w:rFonts w:ascii="標楷體" w:eastAsia="標楷體" w:hAnsi="標楷體"/>
                    </w:rPr>
                  </w:pPr>
                  <w:r w:rsidRPr="002975B5">
                    <w:rPr>
                      <w:rFonts w:ascii="標楷體" w:eastAsia="標楷體" w:hAnsi="標楷體" w:hint="eastAsia"/>
                    </w:rPr>
                    <w:t>59,810,958</w:t>
                  </w:r>
                </w:p>
              </w:tc>
            </w:tr>
          </w:tbl>
          <w:p w:rsidR="00B67B1A" w:rsidRDefault="00B67B1A" w:rsidP="0084262B">
            <w:pPr>
              <w:spacing w:line="400" w:lineRule="exact"/>
              <w:rPr>
                <w:rFonts w:ascii="標楷體" w:eastAsia="標楷體" w:hAnsi="標楷體"/>
                <w:kern w:val="0"/>
                <w:sz w:val="28"/>
                <w:szCs w:val="28"/>
              </w:rPr>
            </w:pP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(二)、補選第十二屆常務監事及監事 </w:t>
            </w:r>
          </w:p>
          <w:p w:rsidR="00EE2933" w:rsidRPr="00EE2933" w:rsidRDefault="0037625B" w:rsidP="00EE2933">
            <w:pPr>
              <w:spacing w:line="400" w:lineRule="exact"/>
              <w:rPr>
                <w:rFonts w:ascii="標楷體" w:eastAsia="標楷體" w:hAnsi="標楷體"/>
                <w:kern w:val="0"/>
                <w:sz w:val="28"/>
                <w:szCs w:val="28"/>
              </w:rPr>
            </w:pPr>
            <w:r>
              <w:rPr>
                <w:rFonts w:ascii="標楷體" w:eastAsia="標楷體" w:hAnsi="標楷體" w:hint="eastAsia"/>
                <w:kern w:val="0"/>
                <w:sz w:val="28"/>
                <w:szCs w:val="28"/>
              </w:rPr>
              <w:t xml:space="preserve">　　監票人員：林坤信　　</w:t>
            </w:r>
            <w:r w:rsidR="00EE2933" w:rsidRPr="00EE2933">
              <w:rPr>
                <w:rFonts w:ascii="標楷體" w:eastAsia="標楷體" w:hAnsi="標楷體" w:hint="eastAsia"/>
                <w:kern w:val="0"/>
                <w:sz w:val="28"/>
                <w:szCs w:val="28"/>
              </w:rPr>
              <w:t>發票人員：40號前劉桓佐，41號後黃永慶</w:t>
            </w:r>
          </w:p>
          <w:p w:rsidR="00EE2933" w:rsidRPr="00EE2933" w:rsidRDefault="0037625B" w:rsidP="00EE2933">
            <w:pPr>
              <w:spacing w:line="400" w:lineRule="exact"/>
              <w:rPr>
                <w:rFonts w:ascii="標楷體" w:eastAsia="標楷體" w:hAnsi="標楷體"/>
                <w:kern w:val="0"/>
                <w:sz w:val="28"/>
                <w:szCs w:val="28"/>
              </w:rPr>
            </w:pPr>
            <w:r>
              <w:rPr>
                <w:rFonts w:ascii="標楷體" w:eastAsia="標楷體" w:hAnsi="標楷體" w:hint="eastAsia"/>
                <w:kern w:val="0"/>
                <w:sz w:val="28"/>
                <w:szCs w:val="28"/>
              </w:rPr>
              <w:t xml:space="preserve">　　唱票人員：吳錦皓　　</w:t>
            </w:r>
            <w:r w:rsidR="00EE2933" w:rsidRPr="00EE2933">
              <w:rPr>
                <w:rFonts w:ascii="標楷體" w:eastAsia="標楷體" w:hAnsi="標楷體" w:hint="eastAsia"/>
                <w:kern w:val="0"/>
                <w:sz w:val="28"/>
                <w:szCs w:val="28"/>
              </w:rPr>
              <w:t>記票人員：朱桂觀</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    1、當選的監事:林仲誠、杜自立-任期為 2023.11.11起 ~ 2024.12.31止</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    2、選舉常務監事兼任監事主席：由監事互選</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　　　 常務監事兼任監事主席當選人：林仲誠（2票）</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    3、監事組織編制：林仲誠(常務監事)、林坤信、杜自立</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(三) 會務報告</w:t>
            </w:r>
          </w:p>
          <w:p w:rsidR="00EE2933" w:rsidRPr="00EE2933"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 xml:space="preserve">     第十二屆第二次理監事聯席會會議：</w:t>
            </w:r>
          </w:p>
          <w:p w:rsidR="00EE2933" w:rsidRPr="006A320C" w:rsidRDefault="00EE2933" w:rsidP="006A320C">
            <w:pPr>
              <w:pStyle w:val="a9"/>
              <w:numPr>
                <w:ilvl w:val="0"/>
                <w:numId w:val="1"/>
              </w:numPr>
              <w:spacing w:line="400" w:lineRule="exact"/>
              <w:ind w:leftChars="0"/>
              <w:rPr>
                <w:rFonts w:ascii="標楷體" w:eastAsia="標楷體" w:hAnsi="標楷體"/>
                <w:kern w:val="0"/>
                <w:sz w:val="28"/>
                <w:szCs w:val="28"/>
              </w:rPr>
            </w:pPr>
            <w:r w:rsidRPr="006A320C">
              <w:rPr>
                <w:rFonts w:ascii="標楷體" w:eastAsia="標楷體" w:hAnsi="標楷體" w:hint="eastAsia"/>
                <w:kern w:val="0"/>
                <w:sz w:val="28"/>
                <w:szCs w:val="28"/>
              </w:rPr>
              <w:t>理事會各組報告</w:t>
            </w:r>
          </w:p>
          <w:p w:rsidR="006A320C" w:rsidRPr="006A320C" w:rsidRDefault="006A320C" w:rsidP="006A320C">
            <w:pPr>
              <w:pStyle w:val="a9"/>
              <w:spacing w:line="400" w:lineRule="exact"/>
              <w:ind w:leftChars="0"/>
              <w:rPr>
                <w:rFonts w:ascii="標楷體" w:eastAsia="標楷體" w:hAnsi="標楷體"/>
                <w:kern w:val="0"/>
                <w:sz w:val="28"/>
                <w:szCs w:val="28"/>
              </w:rPr>
            </w:pPr>
            <w:r w:rsidRPr="006A320C">
              <w:rPr>
                <w:rFonts w:ascii="標楷體" w:eastAsia="標楷體" w:hAnsi="標楷體" w:hint="eastAsia"/>
                <w:kern w:val="0"/>
                <w:sz w:val="28"/>
                <w:szCs w:val="28"/>
              </w:rPr>
              <w:lastRenderedPageBreak/>
              <w:t>行政庶務組</w:t>
            </w:r>
            <w:r>
              <w:rPr>
                <w:rFonts w:ascii="標楷體" w:eastAsia="標楷體" w:hAnsi="標楷體" w:hint="eastAsia"/>
                <w:kern w:val="0"/>
                <w:sz w:val="28"/>
                <w:szCs w:val="28"/>
              </w:rPr>
              <w:t xml:space="preserve"> </w:t>
            </w:r>
            <w:r w:rsidRPr="006A320C">
              <w:rPr>
                <w:rFonts w:ascii="標楷體" w:eastAsia="標楷體" w:hAnsi="標楷體" w:hint="eastAsia"/>
                <w:kern w:val="0"/>
                <w:sz w:val="28"/>
                <w:szCs w:val="28"/>
              </w:rPr>
              <w:t>黃國峯常務理事</w:t>
            </w:r>
            <w:r>
              <w:rPr>
                <w:rFonts w:ascii="標楷體" w:eastAsia="標楷體" w:hAnsi="標楷體" w:hint="eastAsia"/>
                <w:kern w:val="0"/>
                <w:sz w:val="28"/>
                <w:szCs w:val="28"/>
              </w:rPr>
              <w:t>:</w:t>
            </w:r>
            <w:r w:rsidR="008A2EF4">
              <w:rPr>
                <w:rFonts w:ascii="標楷體" w:eastAsia="標楷體" w:hAnsi="標楷體" w:hint="eastAsia"/>
                <w:kern w:val="0"/>
                <w:sz w:val="28"/>
                <w:szCs w:val="28"/>
              </w:rPr>
              <w:t>團</w:t>
            </w:r>
            <w:proofErr w:type="gramStart"/>
            <w:r w:rsidR="008A2EF4" w:rsidRPr="008A2EF4">
              <w:rPr>
                <w:rFonts w:ascii="標楷體" w:eastAsia="標楷體" w:hAnsi="標楷體" w:hint="eastAsia"/>
                <w:kern w:val="0"/>
                <w:sz w:val="28"/>
                <w:szCs w:val="28"/>
              </w:rPr>
              <w:t>務</w:t>
            </w:r>
            <w:proofErr w:type="gramEnd"/>
            <w:r w:rsidR="008A2EF4">
              <w:rPr>
                <w:rFonts w:ascii="標楷體" w:eastAsia="標楷體" w:hAnsi="標楷體" w:hint="eastAsia"/>
                <w:kern w:val="0"/>
                <w:sz w:val="28"/>
                <w:szCs w:val="28"/>
              </w:rPr>
              <w:t>事務繁瑣加上</w:t>
            </w:r>
            <w:r w:rsidR="008A2EF4" w:rsidRPr="008A2EF4">
              <w:rPr>
                <w:rFonts w:ascii="標楷體" w:eastAsia="標楷體" w:hAnsi="標楷體" w:hint="eastAsia"/>
                <w:kern w:val="0"/>
                <w:sz w:val="28"/>
                <w:szCs w:val="28"/>
              </w:rPr>
              <w:t>庶務組理事兩年</w:t>
            </w:r>
            <w:proofErr w:type="gramStart"/>
            <w:r w:rsidR="008A2EF4" w:rsidRPr="008A2EF4">
              <w:rPr>
                <w:rFonts w:ascii="標楷體" w:eastAsia="標楷體" w:hAnsi="標楷體" w:hint="eastAsia"/>
                <w:kern w:val="0"/>
                <w:sz w:val="28"/>
                <w:szCs w:val="28"/>
              </w:rPr>
              <w:t>一</w:t>
            </w:r>
            <w:proofErr w:type="gramEnd"/>
            <w:r w:rsidR="008A2EF4" w:rsidRPr="008A2EF4">
              <w:rPr>
                <w:rFonts w:ascii="標楷體" w:eastAsia="標楷體" w:hAnsi="標楷體" w:hint="eastAsia"/>
                <w:kern w:val="0"/>
                <w:sz w:val="28"/>
                <w:szCs w:val="28"/>
              </w:rPr>
              <w:t>換，無法短時間內熟悉上手</w:t>
            </w:r>
            <w:r w:rsidR="008A2EF4">
              <w:rPr>
                <w:rFonts w:ascii="標楷體" w:eastAsia="標楷體" w:hAnsi="標楷體" w:hint="eastAsia"/>
                <w:kern w:val="0"/>
                <w:sz w:val="28"/>
                <w:szCs w:val="28"/>
              </w:rPr>
              <w:t>，等</w:t>
            </w:r>
            <w:r w:rsidR="008A2EF4" w:rsidRPr="008A2EF4">
              <w:rPr>
                <w:rFonts w:ascii="標楷體" w:eastAsia="標楷體" w:hAnsi="標楷體" w:hint="eastAsia"/>
                <w:kern w:val="0"/>
                <w:sz w:val="28"/>
                <w:szCs w:val="28"/>
              </w:rPr>
              <w:t>熟悉上手</w:t>
            </w:r>
            <w:r w:rsidR="008A2EF4">
              <w:rPr>
                <w:rFonts w:ascii="標楷體" w:eastAsia="標楷體" w:hAnsi="標楷體" w:hint="eastAsia"/>
                <w:kern w:val="0"/>
                <w:sz w:val="28"/>
                <w:szCs w:val="28"/>
              </w:rPr>
              <w:t>後又卸任，感謝會計協助多項業務協助。</w:t>
            </w:r>
          </w:p>
          <w:p w:rsidR="00A8006B" w:rsidRDefault="00EE2933" w:rsidP="00EE2933">
            <w:pPr>
              <w:spacing w:line="400" w:lineRule="exact"/>
              <w:rPr>
                <w:rFonts w:ascii="標楷體" w:eastAsia="標楷體" w:hAnsi="標楷體"/>
                <w:kern w:val="0"/>
                <w:sz w:val="28"/>
                <w:szCs w:val="28"/>
              </w:rPr>
            </w:pPr>
            <w:r w:rsidRPr="00EE2933">
              <w:rPr>
                <w:rFonts w:ascii="標楷體" w:eastAsia="標楷體" w:hAnsi="標楷體" w:hint="eastAsia"/>
                <w:kern w:val="0"/>
                <w:sz w:val="28"/>
                <w:szCs w:val="28"/>
              </w:rPr>
              <w:t>2.</w:t>
            </w:r>
            <w:r w:rsidRPr="00EE2933">
              <w:rPr>
                <w:rFonts w:ascii="標楷體" w:eastAsia="標楷體" w:hAnsi="標楷體" w:hint="eastAsia"/>
                <w:kern w:val="0"/>
                <w:sz w:val="28"/>
                <w:szCs w:val="28"/>
              </w:rPr>
              <w:tab/>
              <w:t>監事會報告</w:t>
            </w:r>
            <w:r w:rsidR="002822D0">
              <w:rPr>
                <w:rFonts w:ascii="標楷體" w:eastAsia="標楷體" w:hAnsi="標楷體" w:hint="eastAsia"/>
                <w:kern w:val="0"/>
                <w:sz w:val="28"/>
                <w:szCs w:val="28"/>
              </w:rPr>
              <w:t>:常務監事今天會進行交接作業。</w:t>
            </w:r>
          </w:p>
        </w:tc>
      </w:tr>
      <w:tr w:rsidR="008D63A0" w:rsidRPr="00FA333B" w:rsidTr="00854720">
        <w:trPr>
          <w:trHeight w:val="454"/>
          <w:jc w:val="center"/>
        </w:trPr>
        <w:tc>
          <w:tcPr>
            <w:tcW w:w="5000" w:type="pct"/>
            <w:gridSpan w:val="4"/>
            <w:tcBorders>
              <w:left w:val="single" w:sz="12" w:space="0" w:color="auto"/>
              <w:right w:val="single" w:sz="12" w:space="0" w:color="auto"/>
            </w:tcBorders>
            <w:shd w:val="clear" w:color="auto" w:fill="auto"/>
            <w:vAlign w:val="center"/>
          </w:tcPr>
          <w:p w:rsidR="008D63A0" w:rsidRPr="00FA333B" w:rsidRDefault="008D63A0" w:rsidP="00854720">
            <w:pPr>
              <w:spacing w:line="400" w:lineRule="exact"/>
              <w:rPr>
                <w:rFonts w:ascii="標楷體" w:eastAsia="標楷體" w:hAnsi="標楷體"/>
                <w:kern w:val="0"/>
                <w:sz w:val="28"/>
                <w:szCs w:val="28"/>
              </w:rPr>
            </w:pPr>
            <w:r>
              <w:rPr>
                <w:rFonts w:ascii="標楷體" w:eastAsia="標楷體" w:hAnsi="標楷體" w:hint="eastAsia"/>
                <w:b/>
                <w:kern w:val="0"/>
                <w:sz w:val="28"/>
                <w:szCs w:val="28"/>
              </w:rPr>
              <w:lastRenderedPageBreak/>
              <w:t>討論提案</w:t>
            </w:r>
            <w:r w:rsidR="004712BB" w:rsidRPr="004712BB">
              <w:rPr>
                <w:rFonts w:ascii="標楷體" w:eastAsia="標楷體" w:hAnsi="標楷體" w:hint="eastAsia"/>
                <w:kern w:val="0"/>
                <w:szCs w:val="24"/>
              </w:rPr>
              <w:t>(此次理事長沒有參與會議投票)</w:t>
            </w:r>
          </w:p>
        </w:tc>
      </w:tr>
      <w:tr w:rsidR="008D63A0" w:rsidRPr="00FA333B" w:rsidTr="00854720">
        <w:trPr>
          <w:jc w:val="center"/>
        </w:trPr>
        <w:tc>
          <w:tcPr>
            <w:tcW w:w="690" w:type="pct"/>
            <w:tcBorders>
              <w:left w:val="single" w:sz="12" w:space="0" w:color="auto"/>
              <w:right w:val="single" w:sz="4" w:space="0" w:color="auto"/>
            </w:tcBorders>
            <w:shd w:val="clear" w:color="auto" w:fill="auto"/>
            <w:vAlign w:val="center"/>
          </w:tcPr>
          <w:p w:rsidR="008D63A0" w:rsidRPr="00F57AF0" w:rsidRDefault="008D63A0" w:rsidP="00854720">
            <w:pPr>
              <w:spacing w:line="400" w:lineRule="exact"/>
              <w:jc w:val="center"/>
              <w:rPr>
                <w:rFonts w:ascii="標楷體" w:eastAsia="標楷體" w:hAnsi="標楷體"/>
                <w:kern w:val="0"/>
                <w:sz w:val="28"/>
                <w:szCs w:val="28"/>
              </w:rPr>
            </w:pPr>
            <w:r w:rsidRPr="00F57AF0">
              <w:rPr>
                <w:rFonts w:ascii="標楷體" w:eastAsia="標楷體" w:hAnsi="標楷體" w:hint="eastAsia"/>
                <w:kern w:val="0"/>
                <w:sz w:val="28"/>
                <w:szCs w:val="28"/>
              </w:rPr>
              <w:t>案由一</w:t>
            </w:r>
          </w:p>
        </w:tc>
        <w:tc>
          <w:tcPr>
            <w:tcW w:w="4310" w:type="pct"/>
            <w:gridSpan w:val="3"/>
            <w:tcBorders>
              <w:left w:val="single" w:sz="4" w:space="0" w:color="auto"/>
              <w:right w:val="single" w:sz="12" w:space="0" w:color="auto"/>
            </w:tcBorders>
            <w:shd w:val="clear" w:color="auto" w:fill="auto"/>
            <w:vAlign w:val="center"/>
          </w:tcPr>
          <w:p w:rsidR="00D600BF" w:rsidRPr="00D600BF" w:rsidRDefault="004736BB" w:rsidP="00D600BF">
            <w:pPr>
              <w:spacing w:line="400" w:lineRule="exact"/>
              <w:rPr>
                <w:rFonts w:ascii="標楷體" w:eastAsia="標楷體" w:hAnsi="標楷體"/>
                <w:kern w:val="0"/>
                <w:sz w:val="28"/>
                <w:szCs w:val="28"/>
              </w:rPr>
            </w:pPr>
            <w:r w:rsidRPr="004736BB">
              <w:rPr>
                <w:rFonts w:ascii="標楷體" w:eastAsia="標楷體" w:hAnsi="標楷體" w:hint="eastAsia"/>
                <w:kern w:val="0"/>
                <w:sz w:val="28"/>
                <w:szCs w:val="28"/>
              </w:rPr>
              <w:t>捐贈高雄市消防隊器材，選出專業負責理事及採購人員，提案人: 黃新年</w:t>
            </w:r>
            <w:r w:rsidR="00D600BF" w:rsidRPr="00D600BF">
              <w:rPr>
                <w:rFonts w:ascii="標楷體" w:eastAsia="標楷體" w:hAnsi="標楷體" w:hint="eastAsia"/>
                <w:kern w:val="0"/>
                <w:sz w:val="28"/>
                <w:szCs w:val="28"/>
              </w:rPr>
              <w:t>。</w:t>
            </w:r>
          </w:p>
          <w:p w:rsidR="00D600BF" w:rsidRDefault="00FA631C" w:rsidP="002822D0">
            <w:pPr>
              <w:spacing w:line="400" w:lineRule="exact"/>
              <w:rPr>
                <w:rFonts w:ascii="標楷體" w:eastAsia="標楷體" w:hAnsi="標楷體"/>
                <w:kern w:val="0"/>
                <w:sz w:val="28"/>
                <w:szCs w:val="28"/>
              </w:rPr>
            </w:pPr>
            <w:r>
              <w:rPr>
                <w:rFonts w:ascii="標楷體" w:eastAsia="標楷體" w:hAnsi="標楷體" w:hint="eastAsia"/>
                <w:kern w:val="0"/>
                <w:sz w:val="28"/>
                <w:szCs w:val="28"/>
              </w:rPr>
              <w:t>說</w:t>
            </w:r>
            <w:r w:rsidR="00D600BF" w:rsidRPr="00D600BF">
              <w:rPr>
                <w:rFonts w:ascii="標楷體" w:eastAsia="標楷體" w:hAnsi="標楷體" w:hint="eastAsia"/>
                <w:kern w:val="0"/>
                <w:sz w:val="28"/>
                <w:szCs w:val="28"/>
              </w:rPr>
              <w:t>明：</w:t>
            </w:r>
            <w:r w:rsidR="002822D0" w:rsidRPr="002822D0">
              <w:rPr>
                <w:rFonts w:ascii="標楷體" w:eastAsia="標楷體" w:hAnsi="標楷體" w:hint="eastAsia"/>
                <w:kern w:val="0"/>
                <w:sz w:val="28"/>
                <w:szCs w:val="28"/>
              </w:rPr>
              <w:t>選出專業負責理事及採購人員，並請</w:t>
            </w:r>
            <w:r w:rsidR="00CB35D4" w:rsidRPr="00CB35D4">
              <w:rPr>
                <w:rFonts w:ascii="標楷體" w:eastAsia="標楷體" w:hAnsi="標楷體" w:hint="eastAsia"/>
                <w:kern w:val="0"/>
                <w:sz w:val="28"/>
                <w:szCs w:val="28"/>
              </w:rPr>
              <w:t>高雄市消防隊</w:t>
            </w:r>
            <w:r w:rsidR="00CB35D4">
              <w:rPr>
                <w:rFonts w:ascii="標楷體" w:eastAsia="標楷體" w:hAnsi="標楷體" w:hint="eastAsia"/>
                <w:kern w:val="0"/>
                <w:sz w:val="28"/>
                <w:szCs w:val="28"/>
              </w:rPr>
              <w:t>及</w:t>
            </w:r>
            <w:r w:rsidR="002822D0" w:rsidRPr="002822D0">
              <w:rPr>
                <w:rFonts w:ascii="標楷體" w:eastAsia="標楷體" w:hAnsi="標楷體" w:hint="eastAsia"/>
                <w:kern w:val="0"/>
                <w:sz w:val="28"/>
                <w:szCs w:val="28"/>
              </w:rPr>
              <w:t>立松科技股份有限公司</w:t>
            </w:r>
            <w:r w:rsidR="008150E2">
              <w:rPr>
                <w:rFonts w:ascii="標楷體" w:eastAsia="標楷體" w:hAnsi="標楷體" w:hint="eastAsia"/>
                <w:kern w:val="0"/>
                <w:sz w:val="28"/>
                <w:szCs w:val="28"/>
              </w:rPr>
              <w:t>，</w:t>
            </w:r>
            <w:r w:rsidR="002822D0" w:rsidRPr="002822D0">
              <w:rPr>
                <w:rFonts w:ascii="標楷體" w:eastAsia="標楷體" w:hAnsi="標楷體" w:hint="eastAsia"/>
                <w:kern w:val="0"/>
                <w:sz w:val="28"/>
                <w:szCs w:val="28"/>
              </w:rPr>
              <w:t>說明個人用掌上型熱像儀及合約簽定</w:t>
            </w:r>
            <w:r w:rsidR="002822D0">
              <w:rPr>
                <w:rFonts w:ascii="標楷體" w:eastAsia="標楷體" w:hAnsi="標楷體" w:hint="eastAsia"/>
                <w:kern w:val="0"/>
                <w:sz w:val="28"/>
                <w:szCs w:val="28"/>
              </w:rPr>
              <w:t>，說明</w:t>
            </w:r>
            <w:r w:rsidR="003723CF">
              <w:rPr>
                <w:rFonts w:ascii="標楷體" w:eastAsia="標楷體" w:hAnsi="標楷體" w:hint="eastAsia"/>
                <w:kern w:val="0"/>
                <w:sz w:val="28"/>
                <w:szCs w:val="28"/>
              </w:rPr>
              <w:t>如</w:t>
            </w:r>
            <w:r w:rsidR="00CB35D4" w:rsidRPr="00CB35D4">
              <w:rPr>
                <w:rFonts w:ascii="標楷體" w:eastAsia="標楷體" w:hAnsi="標楷體" w:hint="eastAsia"/>
                <w:kern w:val="0"/>
                <w:sz w:val="28"/>
                <w:szCs w:val="28"/>
              </w:rPr>
              <w:t>附件一</w:t>
            </w:r>
            <w:r w:rsidR="00CB35D4">
              <w:rPr>
                <w:rFonts w:ascii="標楷體" w:eastAsia="標楷體" w:hAnsi="標楷體" w:hint="eastAsia"/>
                <w:kern w:val="0"/>
                <w:sz w:val="28"/>
                <w:szCs w:val="28"/>
              </w:rPr>
              <w:t>~</w:t>
            </w:r>
            <w:r w:rsidR="00CB35D4" w:rsidRPr="00CB35D4">
              <w:rPr>
                <w:rFonts w:ascii="標楷體" w:eastAsia="標楷體" w:hAnsi="標楷體" w:hint="eastAsia"/>
                <w:kern w:val="0"/>
                <w:sz w:val="28"/>
                <w:szCs w:val="28"/>
              </w:rPr>
              <w:t>附件</w:t>
            </w:r>
            <w:r w:rsidR="00EB1C59">
              <w:rPr>
                <w:rFonts w:ascii="標楷體" w:eastAsia="標楷體" w:hAnsi="標楷體" w:hint="eastAsia"/>
                <w:kern w:val="0"/>
                <w:sz w:val="28"/>
                <w:szCs w:val="28"/>
              </w:rPr>
              <w:t>二</w:t>
            </w:r>
            <w:r w:rsidR="00D600BF" w:rsidRPr="00D600BF">
              <w:rPr>
                <w:rFonts w:ascii="標楷體" w:eastAsia="標楷體" w:hAnsi="標楷體" w:hint="eastAsia"/>
                <w:kern w:val="0"/>
                <w:sz w:val="28"/>
                <w:szCs w:val="28"/>
              </w:rPr>
              <w:t>。</w:t>
            </w:r>
          </w:p>
          <w:p w:rsidR="00A73BEA" w:rsidRDefault="00C30B89" w:rsidP="002822D0">
            <w:pPr>
              <w:spacing w:line="400" w:lineRule="exact"/>
              <w:rPr>
                <w:rFonts w:ascii="標楷體" w:eastAsia="標楷體" w:hAnsi="標楷體"/>
                <w:kern w:val="0"/>
                <w:sz w:val="28"/>
                <w:szCs w:val="28"/>
              </w:rPr>
            </w:pPr>
            <w:r w:rsidRPr="00C30B89">
              <w:rPr>
                <w:rFonts w:ascii="標楷體" w:eastAsia="標楷體" w:hAnsi="標楷體" w:hint="eastAsia"/>
                <w:kern w:val="0"/>
                <w:sz w:val="28"/>
                <w:szCs w:val="28"/>
              </w:rPr>
              <w:t>卜順生</w:t>
            </w:r>
            <w:r>
              <w:rPr>
                <w:rFonts w:ascii="標楷體" w:eastAsia="標楷體" w:hAnsi="標楷體" w:hint="eastAsia"/>
                <w:kern w:val="0"/>
                <w:sz w:val="28"/>
                <w:szCs w:val="28"/>
              </w:rPr>
              <w:t xml:space="preserve"> </w:t>
            </w:r>
            <w:r w:rsidR="00C65FBD" w:rsidRPr="00C65FBD">
              <w:rPr>
                <w:rFonts w:ascii="標楷體" w:eastAsia="標楷體" w:hAnsi="標楷體" w:hint="eastAsia"/>
                <w:kern w:val="0"/>
                <w:sz w:val="28"/>
                <w:szCs w:val="28"/>
              </w:rPr>
              <w:t>理事</w:t>
            </w:r>
            <w:r>
              <w:rPr>
                <w:rFonts w:ascii="標楷體" w:eastAsia="標楷體" w:hAnsi="標楷體" w:hint="eastAsia"/>
                <w:kern w:val="0"/>
                <w:sz w:val="28"/>
                <w:szCs w:val="28"/>
              </w:rPr>
              <w:t>:</w:t>
            </w:r>
            <w:r w:rsidR="00D82E37">
              <w:rPr>
                <w:rFonts w:ascii="標楷體" w:eastAsia="標楷體" w:hAnsi="標楷體" w:hint="eastAsia"/>
                <w:kern w:val="0"/>
                <w:sz w:val="28"/>
                <w:szCs w:val="28"/>
              </w:rPr>
              <w:t>個人贊成捐贈給有需要的團體，但</w:t>
            </w:r>
            <w:r w:rsidR="00DD64B7">
              <w:rPr>
                <w:rFonts w:ascii="標楷體" w:eastAsia="標楷體" w:hAnsi="標楷體" w:hint="eastAsia"/>
                <w:kern w:val="0"/>
                <w:sz w:val="28"/>
                <w:szCs w:val="28"/>
              </w:rPr>
              <w:t xml:space="preserve">因 </w:t>
            </w:r>
            <w:r>
              <w:rPr>
                <w:rFonts w:ascii="標楷體" w:eastAsia="標楷體" w:hAnsi="標楷體" w:hint="eastAsia"/>
                <w:kern w:val="0"/>
                <w:sz w:val="28"/>
                <w:szCs w:val="28"/>
              </w:rPr>
              <w:t>10/21</w:t>
            </w:r>
            <w:r w:rsidR="00D82E37" w:rsidRPr="00D82E37">
              <w:rPr>
                <w:rFonts w:ascii="標楷體" w:eastAsia="標楷體" w:hAnsi="標楷體" w:hint="eastAsia"/>
                <w:kern w:val="0"/>
                <w:sz w:val="28"/>
                <w:szCs w:val="28"/>
              </w:rPr>
              <w:t>當天召開臨時理事會</w:t>
            </w:r>
            <w:r w:rsidR="00D82E37">
              <w:rPr>
                <w:rFonts w:ascii="標楷體" w:eastAsia="標楷體" w:hAnsi="標楷體" w:hint="eastAsia"/>
                <w:kern w:val="0"/>
                <w:sz w:val="28"/>
                <w:szCs w:val="28"/>
              </w:rPr>
              <w:t>議</w:t>
            </w:r>
            <w:r>
              <w:rPr>
                <w:rFonts w:ascii="標楷體" w:eastAsia="標楷體" w:hAnsi="標楷體" w:hint="eastAsia"/>
                <w:kern w:val="0"/>
                <w:sz w:val="28"/>
                <w:szCs w:val="28"/>
              </w:rPr>
              <w:t>之前</w:t>
            </w:r>
            <w:r w:rsidR="00D82E37">
              <w:rPr>
                <w:rFonts w:ascii="標楷體" w:eastAsia="標楷體" w:hAnsi="標楷體" w:hint="eastAsia"/>
                <w:kern w:val="0"/>
                <w:sz w:val="28"/>
                <w:szCs w:val="28"/>
              </w:rPr>
              <w:t>，</w:t>
            </w:r>
            <w:r>
              <w:rPr>
                <w:rFonts w:ascii="標楷體" w:eastAsia="標楷體" w:hAnsi="標楷體" w:hint="eastAsia"/>
                <w:kern w:val="0"/>
                <w:sz w:val="28"/>
                <w:szCs w:val="28"/>
              </w:rPr>
              <w:t>理事</w:t>
            </w:r>
            <w:r w:rsidR="00D82E37" w:rsidRPr="00D82E37">
              <w:rPr>
                <w:rFonts w:ascii="標楷體" w:eastAsia="標楷體" w:hAnsi="標楷體" w:hint="eastAsia"/>
                <w:kern w:val="0"/>
                <w:sz w:val="28"/>
                <w:szCs w:val="28"/>
              </w:rPr>
              <w:t>長</w:t>
            </w:r>
            <w:r>
              <w:rPr>
                <w:rFonts w:ascii="標楷體" w:eastAsia="標楷體" w:hAnsi="標楷體" w:hint="eastAsia"/>
                <w:kern w:val="0"/>
                <w:sz w:val="28"/>
                <w:szCs w:val="28"/>
              </w:rPr>
              <w:t>並未針對此捐贈案</w:t>
            </w:r>
            <w:r w:rsidR="00D82E37">
              <w:rPr>
                <w:rFonts w:ascii="標楷體" w:eastAsia="標楷體" w:hAnsi="標楷體" w:hint="eastAsia"/>
                <w:kern w:val="0"/>
                <w:sz w:val="28"/>
                <w:szCs w:val="28"/>
              </w:rPr>
              <w:t>跟理事</w:t>
            </w:r>
            <w:r w:rsidR="00D82E37" w:rsidRPr="00D82E37">
              <w:rPr>
                <w:rFonts w:ascii="標楷體" w:eastAsia="標楷體" w:hAnsi="標楷體" w:hint="eastAsia"/>
                <w:kern w:val="0"/>
                <w:sz w:val="28"/>
                <w:szCs w:val="28"/>
              </w:rPr>
              <w:t>會</w:t>
            </w:r>
            <w:r>
              <w:rPr>
                <w:rFonts w:ascii="標楷體" w:eastAsia="標楷體" w:hAnsi="標楷體" w:hint="eastAsia"/>
                <w:kern w:val="0"/>
                <w:sz w:val="28"/>
                <w:szCs w:val="28"/>
              </w:rPr>
              <w:t>進行詳細的討論</w:t>
            </w:r>
            <w:r w:rsidR="00DD64B7">
              <w:rPr>
                <w:rFonts w:ascii="標楷體" w:eastAsia="標楷體" w:hAnsi="標楷體" w:hint="eastAsia"/>
                <w:kern w:val="0"/>
                <w:sz w:val="28"/>
                <w:szCs w:val="28"/>
              </w:rPr>
              <w:t>，</w:t>
            </w:r>
            <w:r w:rsidR="00D82E37">
              <w:rPr>
                <w:rFonts w:ascii="標楷體" w:eastAsia="標楷體" w:hAnsi="標楷體" w:hint="eastAsia"/>
                <w:kern w:val="0"/>
                <w:sz w:val="28"/>
                <w:szCs w:val="28"/>
              </w:rPr>
              <w:t>且此議題</w:t>
            </w:r>
            <w:r w:rsidR="00E2126D">
              <w:rPr>
                <w:rFonts w:ascii="標楷體" w:eastAsia="標楷體" w:hAnsi="標楷體" w:hint="eastAsia"/>
                <w:kern w:val="0"/>
                <w:sz w:val="28"/>
                <w:szCs w:val="28"/>
              </w:rPr>
              <w:t>捐款</w:t>
            </w:r>
            <w:r w:rsidR="00D82E37">
              <w:rPr>
                <w:rFonts w:ascii="標楷體" w:eastAsia="標楷體" w:hAnsi="標楷體" w:hint="eastAsia"/>
                <w:kern w:val="0"/>
                <w:sz w:val="28"/>
                <w:szCs w:val="28"/>
              </w:rPr>
              <w:t>金額</w:t>
            </w:r>
            <w:r w:rsidR="003E47DD">
              <w:rPr>
                <w:rFonts w:ascii="標楷體" w:eastAsia="標楷體" w:hAnsi="標楷體" w:hint="eastAsia"/>
                <w:kern w:val="0"/>
                <w:sz w:val="28"/>
                <w:szCs w:val="28"/>
              </w:rPr>
              <w:t>過大</w:t>
            </w:r>
            <w:r w:rsidR="00D82E37">
              <w:rPr>
                <w:rFonts w:ascii="標楷體" w:eastAsia="標楷體" w:hAnsi="標楷體" w:hint="eastAsia"/>
                <w:kern w:val="0"/>
                <w:sz w:val="28"/>
                <w:szCs w:val="28"/>
              </w:rPr>
              <w:t>，可以請</w:t>
            </w:r>
            <w:r w:rsidR="00D82E37" w:rsidRPr="00D82E37">
              <w:rPr>
                <w:rFonts w:ascii="標楷體" w:eastAsia="標楷體" w:hAnsi="標楷體" w:hint="eastAsia"/>
                <w:kern w:val="0"/>
                <w:sz w:val="28"/>
                <w:szCs w:val="28"/>
              </w:rPr>
              <w:t>理事長</w:t>
            </w:r>
            <w:r w:rsidR="00D82E37">
              <w:rPr>
                <w:rFonts w:ascii="標楷體" w:eastAsia="標楷體" w:hAnsi="標楷體" w:hint="eastAsia"/>
                <w:kern w:val="0"/>
                <w:sz w:val="28"/>
                <w:szCs w:val="28"/>
              </w:rPr>
              <w:t>說明一下。</w:t>
            </w:r>
          </w:p>
          <w:p w:rsidR="00C30B89" w:rsidRDefault="00C30B89" w:rsidP="002822D0">
            <w:pPr>
              <w:spacing w:line="400" w:lineRule="exact"/>
              <w:rPr>
                <w:rFonts w:ascii="標楷體" w:eastAsia="標楷體" w:hAnsi="標楷體"/>
                <w:kern w:val="0"/>
                <w:sz w:val="28"/>
                <w:szCs w:val="28"/>
              </w:rPr>
            </w:pPr>
            <w:r w:rsidRPr="00C30B89">
              <w:rPr>
                <w:rFonts w:ascii="標楷體" w:eastAsia="標楷體" w:hAnsi="標楷體" w:hint="eastAsia"/>
                <w:kern w:val="0"/>
                <w:sz w:val="28"/>
                <w:szCs w:val="28"/>
              </w:rPr>
              <w:t>黃新年</w:t>
            </w:r>
            <w:r>
              <w:rPr>
                <w:rFonts w:ascii="標楷體" w:eastAsia="標楷體" w:hAnsi="標楷體" w:hint="eastAsia"/>
                <w:kern w:val="0"/>
                <w:sz w:val="28"/>
                <w:szCs w:val="28"/>
              </w:rPr>
              <w:t xml:space="preserve"> </w:t>
            </w:r>
            <w:r w:rsidRPr="00C30B89">
              <w:rPr>
                <w:rFonts w:ascii="標楷體" w:eastAsia="標楷體" w:hAnsi="標楷體" w:hint="eastAsia"/>
                <w:kern w:val="0"/>
                <w:sz w:val="28"/>
                <w:szCs w:val="28"/>
              </w:rPr>
              <w:t>理事長</w:t>
            </w:r>
            <w:r>
              <w:rPr>
                <w:rFonts w:ascii="標楷體" w:eastAsia="標楷體" w:hAnsi="標楷體" w:hint="eastAsia"/>
                <w:kern w:val="0"/>
                <w:sz w:val="28"/>
                <w:szCs w:val="28"/>
              </w:rPr>
              <w:t>:因</w:t>
            </w:r>
            <w:r w:rsidRPr="00C30B89">
              <w:rPr>
                <w:rFonts w:ascii="標楷體" w:eastAsia="標楷體" w:hAnsi="標楷體" w:hint="eastAsia"/>
                <w:kern w:val="0"/>
                <w:sz w:val="28"/>
                <w:szCs w:val="28"/>
              </w:rPr>
              <w:t>9/22屏東火災發生後</w:t>
            </w:r>
            <w:r w:rsidR="00DD64B7">
              <w:rPr>
                <w:rFonts w:ascii="標楷體" w:eastAsia="標楷體" w:hAnsi="標楷體" w:hint="eastAsia"/>
                <w:kern w:val="0"/>
                <w:sz w:val="28"/>
                <w:szCs w:val="28"/>
              </w:rPr>
              <w:t>，</w:t>
            </w:r>
            <w:r>
              <w:rPr>
                <w:rFonts w:ascii="標楷體" w:eastAsia="標楷體" w:hAnsi="標楷體" w:hint="eastAsia"/>
                <w:kern w:val="0"/>
                <w:sz w:val="28"/>
                <w:szCs w:val="28"/>
              </w:rPr>
              <w:t>我個人思考是否可以盡一份心力，並請</w:t>
            </w:r>
            <w:r w:rsidRPr="00C30B89">
              <w:rPr>
                <w:rFonts w:ascii="標楷體" w:eastAsia="標楷體" w:hAnsi="標楷體" w:hint="eastAsia"/>
                <w:kern w:val="0"/>
                <w:sz w:val="28"/>
                <w:szCs w:val="28"/>
              </w:rPr>
              <w:t>張凱</w:t>
            </w:r>
            <w:proofErr w:type="gramStart"/>
            <w:r w:rsidRPr="00C30B89">
              <w:rPr>
                <w:rFonts w:ascii="標楷體" w:eastAsia="標楷體" w:hAnsi="標楷體" w:hint="eastAsia"/>
                <w:kern w:val="0"/>
                <w:sz w:val="28"/>
                <w:szCs w:val="28"/>
              </w:rPr>
              <w:t>溱</w:t>
            </w:r>
            <w:proofErr w:type="gramEnd"/>
            <w:r w:rsidRPr="00C30B89">
              <w:rPr>
                <w:rFonts w:ascii="標楷體" w:eastAsia="標楷體" w:hAnsi="標楷體" w:hint="eastAsia"/>
                <w:kern w:val="0"/>
                <w:sz w:val="28"/>
                <w:szCs w:val="28"/>
              </w:rPr>
              <w:t xml:space="preserve"> 理事協助</w:t>
            </w:r>
            <w:r w:rsidR="00DD64B7" w:rsidRPr="00DD64B7">
              <w:rPr>
                <w:rFonts w:ascii="標楷體" w:eastAsia="標楷體" w:hAnsi="標楷體" w:hint="eastAsia"/>
                <w:kern w:val="0"/>
                <w:sz w:val="28"/>
                <w:szCs w:val="28"/>
              </w:rPr>
              <w:t>詢問屏東縣消防局</w:t>
            </w:r>
            <w:r w:rsidR="00DD64B7">
              <w:rPr>
                <w:rFonts w:ascii="標楷體" w:eastAsia="標楷體" w:hAnsi="標楷體" w:hint="eastAsia"/>
                <w:kern w:val="0"/>
                <w:sz w:val="28"/>
                <w:szCs w:val="28"/>
              </w:rPr>
              <w:t>及</w:t>
            </w:r>
            <w:r w:rsidR="00DD64B7" w:rsidRPr="00DD64B7">
              <w:rPr>
                <w:rFonts w:ascii="標楷體" w:eastAsia="標楷體" w:hAnsi="標楷體" w:hint="eastAsia"/>
                <w:kern w:val="0"/>
                <w:sz w:val="28"/>
                <w:szCs w:val="28"/>
              </w:rPr>
              <w:t>高雄市消防局</w:t>
            </w:r>
            <w:r w:rsidR="00DD64B7">
              <w:rPr>
                <w:rFonts w:ascii="標楷體" w:eastAsia="標楷體" w:hAnsi="標楷體" w:hint="eastAsia"/>
                <w:kern w:val="0"/>
                <w:sz w:val="28"/>
                <w:szCs w:val="28"/>
              </w:rPr>
              <w:t>，但因</w:t>
            </w:r>
            <w:r w:rsidR="00DD64B7" w:rsidRPr="00DD64B7">
              <w:rPr>
                <w:rFonts w:ascii="標楷體" w:eastAsia="標楷體" w:hAnsi="標楷體" w:hint="eastAsia"/>
                <w:kern w:val="0"/>
                <w:sz w:val="28"/>
                <w:szCs w:val="28"/>
              </w:rPr>
              <w:t>我個人</w:t>
            </w:r>
            <w:r w:rsidR="00DD64B7">
              <w:rPr>
                <w:rFonts w:ascii="標楷體" w:eastAsia="標楷體" w:hAnsi="標楷體" w:hint="eastAsia"/>
                <w:kern w:val="0"/>
                <w:sz w:val="28"/>
                <w:szCs w:val="28"/>
              </w:rPr>
              <w:t>疏失沒有及早</w:t>
            </w:r>
            <w:r w:rsidR="00D82E37">
              <w:rPr>
                <w:rFonts w:ascii="標楷體" w:eastAsia="標楷體" w:hAnsi="標楷體" w:hint="eastAsia"/>
                <w:kern w:val="0"/>
                <w:sz w:val="28"/>
                <w:szCs w:val="28"/>
              </w:rPr>
              <w:t>將此想法</w:t>
            </w:r>
            <w:r w:rsidR="001B63BF">
              <w:rPr>
                <w:rFonts w:ascii="標楷體" w:eastAsia="標楷體" w:hAnsi="標楷體" w:hint="eastAsia"/>
                <w:kern w:val="0"/>
                <w:sz w:val="28"/>
                <w:szCs w:val="28"/>
              </w:rPr>
              <w:t>及過程，</w:t>
            </w:r>
            <w:r w:rsidR="00D82E37">
              <w:rPr>
                <w:rFonts w:ascii="標楷體" w:eastAsia="標楷體" w:hAnsi="標楷體" w:hint="eastAsia"/>
                <w:kern w:val="0"/>
                <w:sz w:val="28"/>
                <w:szCs w:val="28"/>
              </w:rPr>
              <w:t>告</w:t>
            </w:r>
            <w:r w:rsidR="00DD64B7">
              <w:rPr>
                <w:rFonts w:ascii="標楷體" w:eastAsia="標楷體" w:hAnsi="標楷體" w:hint="eastAsia"/>
                <w:kern w:val="0"/>
                <w:sz w:val="28"/>
                <w:szCs w:val="28"/>
              </w:rPr>
              <w:t>知給</w:t>
            </w:r>
            <w:r w:rsidR="00DD64B7" w:rsidRPr="00DD64B7">
              <w:rPr>
                <w:rFonts w:ascii="標楷體" w:eastAsia="標楷體" w:hAnsi="標楷體" w:hint="eastAsia"/>
                <w:kern w:val="0"/>
                <w:sz w:val="28"/>
                <w:szCs w:val="28"/>
              </w:rPr>
              <w:t>理事會</w:t>
            </w:r>
            <w:r w:rsidR="00DD64B7">
              <w:rPr>
                <w:rFonts w:ascii="標楷體" w:eastAsia="標楷體" w:hAnsi="標楷體" w:hint="eastAsia"/>
                <w:kern w:val="0"/>
                <w:sz w:val="28"/>
                <w:szCs w:val="28"/>
              </w:rPr>
              <w:t>知曉，</w:t>
            </w:r>
            <w:r w:rsidR="00D82E37">
              <w:rPr>
                <w:rFonts w:ascii="標楷體" w:eastAsia="標楷體" w:hAnsi="標楷體" w:hint="eastAsia"/>
                <w:kern w:val="0"/>
                <w:sz w:val="28"/>
                <w:szCs w:val="28"/>
              </w:rPr>
              <w:t>在此致歉</w:t>
            </w:r>
            <w:r w:rsidR="001B63BF">
              <w:rPr>
                <w:rFonts w:ascii="標楷體" w:eastAsia="標楷體" w:hAnsi="標楷體" w:hint="eastAsia"/>
                <w:kern w:val="0"/>
                <w:sz w:val="28"/>
                <w:szCs w:val="28"/>
              </w:rPr>
              <w:t>。</w:t>
            </w:r>
          </w:p>
          <w:p w:rsidR="00C30B89" w:rsidRDefault="00D82E37" w:rsidP="002822D0">
            <w:pPr>
              <w:spacing w:line="400" w:lineRule="exact"/>
              <w:rPr>
                <w:rFonts w:ascii="標楷體" w:eastAsia="標楷體" w:hAnsi="標楷體"/>
                <w:kern w:val="0"/>
                <w:sz w:val="28"/>
                <w:szCs w:val="28"/>
              </w:rPr>
            </w:pPr>
            <w:r w:rsidRPr="00D82E37">
              <w:rPr>
                <w:rFonts w:ascii="標楷體" w:eastAsia="標楷體" w:hAnsi="標楷體" w:hint="eastAsia"/>
                <w:kern w:val="0"/>
                <w:sz w:val="28"/>
                <w:szCs w:val="28"/>
              </w:rPr>
              <w:t>張凱</w:t>
            </w:r>
            <w:proofErr w:type="gramStart"/>
            <w:r w:rsidRPr="00D82E37">
              <w:rPr>
                <w:rFonts w:ascii="標楷體" w:eastAsia="標楷體" w:hAnsi="標楷體" w:hint="eastAsia"/>
                <w:kern w:val="0"/>
                <w:sz w:val="28"/>
                <w:szCs w:val="28"/>
              </w:rPr>
              <w:t>溱</w:t>
            </w:r>
            <w:proofErr w:type="gramEnd"/>
            <w:r w:rsidRPr="00D82E37">
              <w:rPr>
                <w:rFonts w:ascii="標楷體" w:eastAsia="標楷體" w:hAnsi="標楷體" w:hint="eastAsia"/>
                <w:kern w:val="0"/>
                <w:sz w:val="28"/>
                <w:szCs w:val="28"/>
              </w:rPr>
              <w:t xml:space="preserve"> 理事說明:9/22屏東火災發生後接到理事長指示詢問屏東縣消防局是否需要消防器材的協助，屏東縣政府因火災後續處理事宜繁多，後續無回應，</w:t>
            </w:r>
            <w:r w:rsidR="001B63BF">
              <w:rPr>
                <w:rFonts w:ascii="標楷體" w:eastAsia="標楷體" w:hAnsi="標楷體" w:hint="eastAsia"/>
                <w:kern w:val="0"/>
                <w:sz w:val="28"/>
                <w:szCs w:val="28"/>
              </w:rPr>
              <w:t>另</w:t>
            </w:r>
            <w:r w:rsidRPr="00D82E37">
              <w:rPr>
                <w:rFonts w:ascii="標楷體" w:eastAsia="標楷體" w:hAnsi="標楷體" w:hint="eastAsia"/>
                <w:kern w:val="0"/>
                <w:sz w:val="28"/>
                <w:szCs w:val="28"/>
              </w:rPr>
              <w:t>因義工黃永慶是高雄市義消，所以委請黃永慶詢問高雄市消防局是否需要消防器材的協助</w:t>
            </w:r>
            <w:r w:rsidRPr="00AA4C65">
              <w:rPr>
                <w:rFonts w:ascii="標楷體" w:eastAsia="標楷體" w:hAnsi="標楷體" w:hint="eastAsia"/>
                <w:kern w:val="0"/>
                <w:sz w:val="28"/>
                <w:szCs w:val="28"/>
              </w:rPr>
              <w:t>，高雄市消防局災害搶救科科長蘇科長</w:t>
            </w:r>
            <w:r w:rsidRPr="00D82E37">
              <w:rPr>
                <w:rFonts w:ascii="標楷體" w:eastAsia="標楷體" w:hAnsi="標楷體" w:hint="eastAsia"/>
                <w:kern w:val="0"/>
                <w:sz w:val="28"/>
                <w:szCs w:val="28"/>
              </w:rPr>
              <w:t>回覆需要</w:t>
            </w:r>
            <w:r w:rsidR="00CA34B3">
              <w:rPr>
                <w:rFonts w:ascii="標楷體" w:eastAsia="標楷體" w:hAnsi="標楷體" w:hint="eastAsia"/>
                <w:kern w:val="0"/>
                <w:sz w:val="28"/>
                <w:szCs w:val="28"/>
              </w:rPr>
              <w:t>的</w:t>
            </w:r>
            <w:r w:rsidRPr="00D82E37">
              <w:rPr>
                <w:rFonts w:ascii="標楷體" w:eastAsia="標楷體" w:hAnsi="標楷體" w:hint="eastAsia"/>
                <w:kern w:val="0"/>
                <w:sz w:val="28"/>
                <w:szCs w:val="28"/>
              </w:rPr>
              <w:t>消防器材現廠商無現貨，需要從國外進口，時程</w:t>
            </w:r>
            <w:proofErr w:type="gramStart"/>
            <w:r w:rsidRPr="00D82E37">
              <w:rPr>
                <w:rFonts w:ascii="標楷體" w:eastAsia="標楷體" w:hAnsi="標楷體" w:hint="eastAsia"/>
                <w:kern w:val="0"/>
                <w:sz w:val="28"/>
                <w:szCs w:val="28"/>
              </w:rPr>
              <w:t>過久恐無法</w:t>
            </w:r>
            <w:proofErr w:type="gramEnd"/>
            <w:r w:rsidRPr="00D82E37">
              <w:rPr>
                <w:rFonts w:ascii="標楷體" w:eastAsia="標楷體" w:hAnsi="標楷體" w:hint="eastAsia"/>
                <w:kern w:val="0"/>
                <w:sz w:val="28"/>
                <w:szCs w:val="28"/>
              </w:rPr>
              <w:t>在今年度完成，</w:t>
            </w:r>
            <w:r w:rsidR="001B63BF">
              <w:rPr>
                <w:rFonts w:ascii="標楷體" w:eastAsia="標楷體" w:hAnsi="標楷體" w:hint="eastAsia"/>
                <w:kern w:val="0"/>
                <w:sz w:val="28"/>
                <w:szCs w:val="28"/>
              </w:rPr>
              <w:t>所以沒有再繼續進行，</w:t>
            </w:r>
            <w:r w:rsidR="001B63BF" w:rsidRPr="00D82E37">
              <w:rPr>
                <w:rFonts w:ascii="標楷體" w:eastAsia="標楷體" w:hAnsi="標楷體" w:hint="eastAsia"/>
                <w:kern w:val="0"/>
                <w:sz w:val="28"/>
                <w:szCs w:val="28"/>
              </w:rPr>
              <w:t xml:space="preserve"> </w:t>
            </w:r>
            <w:r w:rsidRPr="00D82E37">
              <w:rPr>
                <w:rFonts w:ascii="標楷體" w:eastAsia="標楷體" w:hAnsi="標楷體" w:hint="eastAsia"/>
                <w:kern w:val="0"/>
                <w:sz w:val="28"/>
                <w:szCs w:val="28"/>
              </w:rPr>
              <w:t>10/21出團時</w:t>
            </w:r>
            <w:r w:rsidR="001B63BF">
              <w:rPr>
                <w:rFonts w:ascii="標楷體" w:eastAsia="標楷體" w:hAnsi="標楷體" w:hint="eastAsia"/>
                <w:kern w:val="0"/>
                <w:sz w:val="28"/>
                <w:szCs w:val="28"/>
              </w:rPr>
              <w:t>隨口</w:t>
            </w:r>
            <w:r w:rsidRPr="00D82E37">
              <w:rPr>
                <w:rFonts w:ascii="標楷體" w:eastAsia="標楷體" w:hAnsi="標楷體" w:hint="eastAsia"/>
                <w:kern w:val="0"/>
                <w:sz w:val="28"/>
                <w:szCs w:val="28"/>
              </w:rPr>
              <w:t>詢問會計今年是否會被扣稅，得到的答案是需要繳稅，</w:t>
            </w:r>
            <w:r w:rsidR="008D2752">
              <w:rPr>
                <w:rFonts w:ascii="標楷體" w:eastAsia="標楷體" w:hAnsi="標楷體" w:hint="eastAsia"/>
                <w:kern w:val="0"/>
                <w:sz w:val="28"/>
                <w:szCs w:val="28"/>
              </w:rPr>
              <w:t>中間</w:t>
            </w:r>
            <w:r w:rsidR="00254B6C">
              <w:rPr>
                <w:rFonts w:ascii="標楷體" w:eastAsia="標楷體" w:hAnsi="標楷體" w:hint="eastAsia"/>
                <w:kern w:val="0"/>
                <w:sz w:val="28"/>
                <w:szCs w:val="28"/>
              </w:rPr>
              <w:t>也有思考是否要捐贈給其他團體，但因詢問</w:t>
            </w:r>
            <w:r w:rsidR="00306FE2" w:rsidRPr="00306FE2">
              <w:rPr>
                <w:rFonts w:ascii="標楷體" w:eastAsia="標楷體" w:hAnsi="標楷體" w:hint="eastAsia"/>
                <w:kern w:val="0"/>
                <w:sz w:val="28"/>
                <w:szCs w:val="28"/>
              </w:rPr>
              <w:t>其他團體</w:t>
            </w:r>
            <w:r w:rsidR="00306FE2">
              <w:rPr>
                <w:rFonts w:ascii="標楷體" w:eastAsia="標楷體" w:hAnsi="標楷體" w:hint="eastAsia"/>
                <w:kern w:val="0"/>
                <w:sz w:val="28"/>
                <w:szCs w:val="28"/>
              </w:rPr>
              <w:t>怕</w:t>
            </w:r>
            <w:r w:rsidR="00254B6C">
              <w:rPr>
                <w:rFonts w:ascii="標楷體" w:eastAsia="標楷體" w:hAnsi="標楷體" w:hint="eastAsia"/>
                <w:kern w:val="0"/>
                <w:sz w:val="28"/>
                <w:szCs w:val="28"/>
              </w:rPr>
              <w:t>時間會來不及，</w:t>
            </w:r>
            <w:r w:rsidRPr="00D82E37">
              <w:rPr>
                <w:rFonts w:ascii="標楷體" w:eastAsia="標楷體" w:hAnsi="標楷體" w:hint="eastAsia"/>
                <w:kern w:val="0"/>
                <w:sz w:val="28"/>
                <w:szCs w:val="28"/>
              </w:rPr>
              <w:t>所以再次詢問高雄市消防局是否有其他需要消防器材的協助，</w:t>
            </w:r>
            <w:r w:rsidR="00797750" w:rsidRPr="00797750">
              <w:rPr>
                <w:rFonts w:ascii="標楷體" w:eastAsia="標楷體" w:hAnsi="標楷體" w:hint="eastAsia"/>
                <w:kern w:val="0"/>
                <w:sz w:val="28"/>
                <w:szCs w:val="28"/>
              </w:rPr>
              <w:t>蘇科長</w:t>
            </w:r>
            <w:r w:rsidRPr="00D82E37">
              <w:rPr>
                <w:rFonts w:ascii="標楷體" w:eastAsia="標楷體" w:hAnsi="標楷體" w:hint="eastAsia"/>
                <w:kern w:val="0"/>
                <w:sz w:val="28"/>
                <w:szCs w:val="28"/>
              </w:rPr>
              <w:t>回覆個人用掌上型</w:t>
            </w:r>
            <w:proofErr w:type="gramStart"/>
            <w:r w:rsidRPr="00D82E37">
              <w:rPr>
                <w:rFonts w:ascii="標楷體" w:eastAsia="標楷體" w:hAnsi="標楷體" w:hint="eastAsia"/>
                <w:kern w:val="0"/>
                <w:sz w:val="28"/>
                <w:szCs w:val="28"/>
              </w:rPr>
              <w:t>熱像儀</w:t>
            </w:r>
            <w:proofErr w:type="gramEnd"/>
            <w:r w:rsidR="0043112E">
              <w:rPr>
                <w:rFonts w:ascii="標楷體" w:eastAsia="標楷體" w:hAnsi="標楷體" w:hint="eastAsia"/>
                <w:kern w:val="0"/>
                <w:sz w:val="28"/>
                <w:szCs w:val="28"/>
              </w:rPr>
              <w:t>，</w:t>
            </w:r>
            <w:r w:rsidRPr="00D82E37">
              <w:rPr>
                <w:rFonts w:ascii="標楷體" w:eastAsia="標楷體" w:hAnsi="標楷體" w:hint="eastAsia"/>
                <w:kern w:val="0"/>
                <w:sz w:val="28"/>
                <w:szCs w:val="28"/>
              </w:rPr>
              <w:t>並且廠商有現貨，因當天有7位理事出團加上臨進會員大會開會日期</w:t>
            </w:r>
            <w:r w:rsidR="0043112E">
              <w:rPr>
                <w:rFonts w:ascii="標楷體" w:eastAsia="標楷體" w:hAnsi="標楷體" w:hint="eastAsia"/>
                <w:kern w:val="0"/>
                <w:sz w:val="28"/>
                <w:szCs w:val="28"/>
              </w:rPr>
              <w:t>(11/11)</w:t>
            </w:r>
            <w:r w:rsidRPr="00D82E37">
              <w:rPr>
                <w:rFonts w:ascii="標楷體" w:eastAsia="標楷體" w:hAnsi="標楷體" w:hint="eastAsia"/>
                <w:kern w:val="0"/>
                <w:sz w:val="28"/>
                <w:szCs w:val="28"/>
              </w:rPr>
              <w:t>，故</w:t>
            </w:r>
            <w:r w:rsidR="0026346C">
              <w:rPr>
                <w:rFonts w:ascii="標楷體" w:eastAsia="標楷體" w:hAnsi="標楷體" w:hint="eastAsia"/>
                <w:kern w:val="0"/>
                <w:sz w:val="28"/>
                <w:szCs w:val="28"/>
              </w:rPr>
              <w:t>請</w:t>
            </w:r>
            <w:r w:rsidR="00A3221E" w:rsidRPr="00A3221E">
              <w:rPr>
                <w:rFonts w:ascii="標楷體" w:eastAsia="標楷體" w:hAnsi="標楷體" w:hint="eastAsia"/>
                <w:kern w:val="0"/>
                <w:sz w:val="28"/>
                <w:szCs w:val="28"/>
              </w:rPr>
              <w:t>蘇科長</w:t>
            </w:r>
            <w:r w:rsidR="0026346C">
              <w:rPr>
                <w:rFonts w:ascii="標楷體" w:eastAsia="標楷體" w:hAnsi="標楷體" w:hint="eastAsia"/>
                <w:kern w:val="0"/>
                <w:sz w:val="28"/>
                <w:szCs w:val="28"/>
              </w:rPr>
              <w:t>的部屬</w:t>
            </w:r>
            <w:r w:rsidRPr="00D82E37">
              <w:rPr>
                <w:rFonts w:ascii="標楷體" w:eastAsia="標楷體" w:hAnsi="標楷體" w:hint="eastAsia"/>
                <w:kern w:val="0"/>
                <w:sz w:val="28"/>
                <w:szCs w:val="28"/>
              </w:rPr>
              <w:t>王科員傳個人用掌上型</w:t>
            </w:r>
            <w:proofErr w:type="gramStart"/>
            <w:r w:rsidRPr="00D82E37">
              <w:rPr>
                <w:rFonts w:ascii="標楷體" w:eastAsia="標楷體" w:hAnsi="標楷體" w:hint="eastAsia"/>
                <w:kern w:val="0"/>
                <w:sz w:val="28"/>
                <w:szCs w:val="28"/>
              </w:rPr>
              <w:t>熱像儀</w:t>
            </w:r>
            <w:proofErr w:type="gramEnd"/>
            <w:r w:rsidRPr="00D82E37">
              <w:rPr>
                <w:rFonts w:ascii="標楷體" w:eastAsia="標楷體" w:hAnsi="標楷體" w:hint="eastAsia"/>
                <w:kern w:val="0"/>
                <w:sz w:val="28"/>
                <w:szCs w:val="28"/>
              </w:rPr>
              <w:t>所有相關資料及廠商報價單</w:t>
            </w:r>
            <w:r w:rsidR="006E56C6">
              <w:rPr>
                <w:rFonts w:ascii="標楷體" w:eastAsia="標楷體" w:hAnsi="標楷體" w:hint="eastAsia"/>
                <w:kern w:val="0"/>
                <w:sz w:val="28"/>
                <w:szCs w:val="28"/>
              </w:rPr>
              <w:t>給我</w:t>
            </w:r>
            <w:r w:rsidRPr="00D82E37">
              <w:rPr>
                <w:rFonts w:ascii="標楷體" w:eastAsia="標楷體" w:hAnsi="標楷體" w:hint="eastAsia"/>
                <w:kern w:val="0"/>
                <w:sz w:val="28"/>
                <w:szCs w:val="28"/>
              </w:rPr>
              <w:t>，當天召開臨時理事會表決</w:t>
            </w:r>
            <w:r w:rsidR="000D0B2A">
              <w:rPr>
                <w:rFonts w:ascii="標楷體" w:eastAsia="標楷體" w:hAnsi="標楷體" w:hint="eastAsia"/>
                <w:kern w:val="0"/>
                <w:sz w:val="28"/>
                <w:szCs w:val="28"/>
              </w:rPr>
              <w:t>，並</w:t>
            </w:r>
            <w:r w:rsidRPr="00D82E37">
              <w:rPr>
                <w:rFonts w:ascii="標楷體" w:eastAsia="標楷體" w:hAnsi="標楷體" w:hint="eastAsia"/>
                <w:kern w:val="0"/>
                <w:sz w:val="28"/>
                <w:szCs w:val="28"/>
              </w:rPr>
              <w:t>通過此項議題，之後</w:t>
            </w:r>
            <w:r w:rsidR="000D0B2A">
              <w:rPr>
                <w:rFonts w:ascii="標楷體" w:eastAsia="標楷體" w:hAnsi="標楷體" w:hint="eastAsia"/>
                <w:kern w:val="0"/>
                <w:sz w:val="28"/>
                <w:szCs w:val="28"/>
              </w:rPr>
              <w:t>我</w:t>
            </w:r>
            <w:r w:rsidRPr="00D82E37">
              <w:rPr>
                <w:rFonts w:ascii="標楷體" w:eastAsia="標楷體" w:hAnsi="標楷體" w:hint="eastAsia"/>
                <w:kern w:val="0"/>
                <w:sz w:val="28"/>
                <w:szCs w:val="28"/>
              </w:rPr>
              <w:t>針對採購及捐贈相關事宜</w:t>
            </w:r>
            <w:r w:rsidR="005A7D69">
              <w:rPr>
                <w:rFonts w:ascii="標楷體" w:eastAsia="標楷體" w:hAnsi="標楷體" w:hint="eastAsia"/>
                <w:kern w:val="0"/>
                <w:sz w:val="28"/>
                <w:szCs w:val="28"/>
              </w:rPr>
              <w:t>，</w:t>
            </w:r>
            <w:proofErr w:type="gramStart"/>
            <w:r w:rsidRPr="00D82E37">
              <w:rPr>
                <w:rFonts w:ascii="標楷體" w:eastAsia="標楷體" w:hAnsi="標楷體" w:hint="eastAsia"/>
                <w:kern w:val="0"/>
                <w:sz w:val="28"/>
                <w:szCs w:val="28"/>
              </w:rPr>
              <w:t>跟立松</w:t>
            </w:r>
            <w:proofErr w:type="gramEnd"/>
            <w:r w:rsidRPr="00D82E37">
              <w:rPr>
                <w:rFonts w:ascii="標楷體" w:eastAsia="標楷體" w:hAnsi="標楷體" w:hint="eastAsia"/>
                <w:kern w:val="0"/>
                <w:sz w:val="28"/>
                <w:szCs w:val="28"/>
              </w:rPr>
              <w:t>科技的業務經理郭先生去拜會蘇科長，蘇科長</w:t>
            </w:r>
            <w:r w:rsidR="000D0B2A" w:rsidRPr="000D0B2A">
              <w:rPr>
                <w:rFonts w:ascii="標楷體" w:eastAsia="標楷體" w:hAnsi="標楷體" w:hint="eastAsia"/>
                <w:kern w:val="0"/>
                <w:sz w:val="28"/>
                <w:szCs w:val="28"/>
              </w:rPr>
              <w:t>說明</w:t>
            </w:r>
            <w:r w:rsidRPr="00D82E37">
              <w:rPr>
                <w:rFonts w:ascii="標楷體" w:eastAsia="標楷體" w:hAnsi="標楷體" w:hint="eastAsia"/>
                <w:kern w:val="0"/>
                <w:sz w:val="28"/>
                <w:szCs w:val="28"/>
              </w:rPr>
              <w:t>解釋:市政府給消防局的預算是有限，故</w:t>
            </w:r>
            <w:r w:rsidR="004376A9" w:rsidRPr="004376A9">
              <w:rPr>
                <w:rFonts w:ascii="標楷體" w:eastAsia="標楷體" w:hAnsi="標楷體" w:hint="eastAsia"/>
                <w:kern w:val="0"/>
                <w:sz w:val="28"/>
                <w:szCs w:val="28"/>
              </w:rPr>
              <w:t>消防局</w:t>
            </w:r>
            <w:r w:rsidRPr="00D82E37">
              <w:rPr>
                <w:rFonts w:ascii="標楷體" w:eastAsia="標楷體" w:hAnsi="標楷體" w:hint="eastAsia"/>
                <w:kern w:val="0"/>
                <w:sz w:val="28"/>
                <w:szCs w:val="28"/>
              </w:rPr>
              <w:t>會先以大隊需要的東西(如消防車等等)為優先採購順序，所以會排擠掉消防隊員個人防護裝備，</w:t>
            </w:r>
            <w:r w:rsidR="007079FE">
              <w:rPr>
                <w:rFonts w:ascii="標楷體" w:eastAsia="標楷體" w:hAnsi="標楷體" w:hint="eastAsia"/>
                <w:kern w:val="0"/>
                <w:sz w:val="28"/>
                <w:szCs w:val="28"/>
              </w:rPr>
              <w:t>但</w:t>
            </w:r>
            <w:r w:rsidR="0059444C" w:rsidRPr="0059444C">
              <w:rPr>
                <w:rFonts w:ascii="標楷體" w:eastAsia="標楷體" w:hAnsi="標楷體" w:hint="eastAsia"/>
                <w:kern w:val="0"/>
                <w:sz w:val="28"/>
                <w:szCs w:val="28"/>
              </w:rPr>
              <w:t>基層消防隊員</w:t>
            </w:r>
            <w:r w:rsidRPr="00D82E37">
              <w:rPr>
                <w:rFonts w:ascii="標楷體" w:eastAsia="標楷體" w:hAnsi="標楷體" w:hint="eastAsia"/>
                <w:kern w:val="0"/>
                <w:sz w:val="28"/>
                <w:szCs w:val="28"/>
              </w:rPr>
              <w:t>進入火場</w:t>
            </w:r>
            <w:r w:rsidR="00156AE7">
              <w:rPr>
                <w:rFonts w:ascii="標楷體" w:eastAsia="標楷體" w:hAnsi="標楷體" w:hint="eastAsia"/>
                <w:kern w:val="0"/>
                <w:sz w:val="28"/>
                <w:szCs w:val="28"/>
              </w:rPr>
              <w:t>後，</w:t>
            </w:r>
            <w:r w:rsidR="000D06C8">
              <w:rPr>
                <w:rFonts w:ascii="標楷體" w:eastAsia="標楷體" w:hAnsi="標楷體" w:hint="eastAsia"/>
                <w:kern w:val="0"/>
                <w:sz w:val="28"/>
                <w:szCs w:val="28"/>
              </w:rPr>
              <w:t>會因濃煙的關係，造成</w:t>
            </w:r>
            <w:r w:rsidRPr="00D82E37">
              <w:rPr>
                <w:rFonts w:ascii="標楷體" w:eastAsia="標楷體" w:hAnsi="標楷體" w:hint="eastAsia"/>
                <w:kern w:val="0"/>
                <w:sz w:val="28"/>
                <w:szCs w:val="28"/>
              </w:rPr>
              <w:t>伸手不見五指</w:t>
            </w:r>
            <w:r w:rsidR="00156AE7">
              <w:rPr>
                <w:rFonts w:ascii="標楷體" w:eastAsia="標楷體" w:hAnsi="標楷體" w:hint="eastAsia"/>
                <w:kern w:val="0"/>
                <w:sz w:val="28"/>
                <w:szCs w:val="28"/>
              </w:rPr>
              <w:t>的狀況，</w:t>
            </w:r>
            <w:r w:rsidRPr="00D82E37">
              <w:rPr>
                <w:rFonts w:ascii="標楷體" w:eastAsia="標楷體" w:hAnsi="標楷體" w:hint="eastAsia"/>
                <w:kern w:val="0"/>
                <w:sz w:val="28"/>
                <w:szCs w:val="28"/>
              </w:rPr>
              <w:t>如果有個人用掌上型</w:t>
            </w:r>
            <w:proofErr w:type="gramStart"/>
            <w:r w:rsidRPr="00D82E37">
              <w:rPr>
                <w:rFonts w:ascii="標楷體" w:eastAsia="標楷體" w:hAnsi="標楷體" w:hint="eastAsia"/>
                <w:kern w:val="0"/>
                <w:sz w:val="28"/>
                <w:szCs w:val="28"/>
              </w:rPr>
              <w:t>熱像儀</w:t>
            </w:r>
            <w:proofErr w:type="gramEnd"/>
            <w:r w:rsidRPr="00D82E37">
              <w:rPr>
                <w:rFonts w:ascii="標楷體" w:eastAsia="標楷體" w:hAnsi="標楷體" w:hint="eastAsia"/>
                <w:kern w:val="0"/>
                <w:sz w:val="28"/>
                <w:szCs w:val="28"/>
              </w:rPr>
              <w:t>，可讓基層消防隊員多一層防護</w:t>
            </w:r>
            <w:r w:rsidR="00156AE7">
              <w:rPr>
                <w:rFonts w:ascii="標楷體" w:eastAsia="標楷體" w:hAnsi="標楷體" w:hint="eastAsia"/>
                <w:kern w:val="0"/>
                <w:sz w:val="28"/>
                <w:szCs w:val="28"/>
              </w:rPr>
              <w:t>，</w:t>
            </w:r>
            <w:r w:rsidR="00654840">
              <w:rPr>
                <w:rFonts w:ascii="標楷體" w:eastAsia="標楷體" w:hAnsi="標楷體" w:hint="eastAsia"/>
                <w:kern w:val="0"/>
                <w:sz w:val="28"/>
                <w:szCs w:val="28"/>
              </w:rPr>
              <w:t>並</w:t>
            </w:r>
            <w:r w:rsidR="00883C37">
              <w:rPr>
                <w:rFonts w:ascii="標楷體" w:eastAsia="標楷體" w:hAnsi="標楷體" w:hint="eastAsia"/>
                <w:kern w:val="0"/>
                <w:sz w:val="28"/>
                <w:szCs w:val="28"/>
              </w:rPr>
              <w:t>減少基層消防隊員的危險性，</w:t>
            </w:r>
            <w:r w:rsidRPr="00D82E37">
              <w:rPr>
                <w:rFonts w:ascii="標楷體" w:eastAsia="標楷體" w:hAnsi="標楷體" w:hint="eastAsia"/>
                <w:kern w:val="0"/>
                <w:sz w:val="28"/>
                <w:szCs w:val="28"/>
              </w:rPr>
              <w:t>且因消防員缺額嚴重，所以各縣市消防隊會互相支援， 如9/22屏東火災高雄市消防局就派遣9車18人、包含特搜中隊、救護車</w:t>
            </w:r>
            <w:r w:rsidR="008C4624" w:rsidRPr="008C4624">
              <w:rPr>
                <w:rFonts w:ascii="標楷體" w:eastAsia="標楷體" w:hAnsi="標楷體" w:hint="eastAsia"/>
                <w:kern w:val="0"/>
                <w:sz w:val="28"/>
                <w:szCs w:val="28"/>
              </w:rPr>
              <w:t>、消防機器人</w:t>
            </w:r>
            <w:r w:rsidRPr="00D82E37">
              <w:rPr>
                <w:rFonts w:ascii="標楷體" w:eastAsia="標楷體" w:hAnsi="標楷體" w:hint="eastAsia"/>
                <w:kern w:val="0"/>
                <w:sz w:val="28"/>
                <w:szCs w:val="28"/>
              </w:rPr>
              <w:t>及人員前往支援，所以捐贈給高雄市消防局</w:t>
            </w:r>
            <w:r w:rsidR="002269EE">
              <w:rPr>
                <w:rFonts w:ascii="標楷體" w:eastAsia="標楷體" w:hAnsi="標楷體" w:hint="eastAsia"/>
                <w:kern w:val="0"/>
                <w:sz w:val="28"/>
                <w:szCs w:val="28"/>
              </w:rPr>
              <w:t>，</w:t>
            </w:r>
            <w:r w:rsidRPr="00D82E37">
              <w:rPr>
                <w:rFonts w:ascii="標楷體" w:eastAsia="標楷體" w:hAnsi="標楷體" w:hint="eastAsia"/>
                <w:kern w:val="0"/>
                <w:sz w:val="28"/>
                <w:szCs w:val="28"/>
              </w:rPr>
              <w:t>其他縣市消防隊也會受益。</w:t>
            </w:r>
          </w:p>
          <w:p w:rsidR="008150E2" w:rsidRPr="00DC5221" w:rsidRDefault="00156AE7" w:rsidP="002822D0">
            <w:pPr>
              <w:spacing w:line="400" w:lineRule="exact"/>
              <w:rPr>
                <w:rFonts w:ascii="標楷體" w:eastAsia="標楷體" w:hAnsi="標楷體"/>
                <w:kern w:val="0"/>
                <w:sz w:val="28"/>
                <w:szCs w:val="28"/>
                <w:highlight w:val="yellow"/>
              </w:rPr>
            </w:pPr>
            <w:r>
              <w:rPr>
                <w:rFonts w:ascii="標楷體" w:eastAsia="標楷體" w:hAnsi="標楷體" w:hint="eastAsia"/>
                <w:kern w:val="0"/>
                <w:sz w:val="28"/>
                <w:szCs w:val="28"/>
              </w:rPr>
              <w:t>另外也了解到</w:t>
            </w:r>
            <w:r w:rsidR="00DC58B5">
              <w:rPr>
                <w:rFonts w:ascii="標楷體" w:eastAsia="標楷體" w:hAnsi="標楷體" w:hint="eastAsia"/>
                <w:kern w:val="0"/>
                <w:sz w:val="28"/>
                <w:szCs w:val="28"/>
              </w:rPr>
              <w:t>團體</w:t>
            </w:r>
            <w:r w:rsidR="00C65FBD" w:rsidRPr="00DC5221">
              <w:rPr>
                <w:rFonts w:ascii="標楷體" w:eastAsia="標楷體" w:hAnsi="標楷體" w:hint="eastAsia"/>
                <w:kern w:val="0"/>
                <w:sz w:val="28"/>
                <w:szCs w:val="28"/>
              </w:rPr>
              <w:t>捐款抵稅</w:t>
            </w:r>
            <w:r w:rsidR="00DC5221" w:rsidRPr="00DC5221">
              <w:rPr>
                <w:rFonts w:ascii="標楷體" w:eastAsia="標楷體" w:hAnsi="標楷體" w:hint="eastAsia"/>
                <w:kern w:val="0"/>
                <w:sz w:val="28"/>
                <w:szCs w:val="28"/>
              </w:rPr>
              <w:t>-</w:t>
            </w:r>
            <w:r w:rsidR="00C65FBD" w:rsidRPr="00DC5221">
              <w:rPr>
                <w:rFonts w:ascii="標楷體" w:eastAsia="標楷體" w:hAnsi="標楷體" w:hint="eastAsia"/>
                <w:kern w:val="0"/>
                <w:sz w:val="28"/>
                <w:szCs w:val="28"/>
              </w:rPr>
              <w:t>向合法立案的公益組織、團體、社團法人等單位捐款的情況下，捐款抵稅上限</w:t>
            </w:r>
            <w:r w:rsidR="00DC5221" w:rsidRPr="00DC5221">
              <w:rPr>
                <w:rFonts w:ascii="標楷體" w:eastAsia="標楷體" w:hAnsi="標楷體" w:hint="eastAsia"/>
                <w:kern w:val="0"/>
                <w:sz w:val="28"/>
                <w:szCs w:val="28"/>
              </w:rPr>
              <w:t>捐款</w:t>
            </w:r>
            <w:r w:rsidR="00C65FBD" w:rsidRPr="00DC5221">
              <w:rPr>
                <w:rFonts w:ascii="標楷體" w:eastAsia="標楷體" w:hAnsi="標楷體" w:hint="eastAsia"/>
                <w:kern w:val="0"/>
                <w:sz w:val="28"/>
                <w:szCs w:val="28"/>
              </w:rPr>
              <w:t>總額的</w:t>
            </w:r>
            <w:r w:rsidR="009058E3" w:rsidRPr="00DC5221">
              <w:rPr>
                <w:rFonts w:ascii="標楷體" w:eastAsia="標楷體" w:hAnsi="標楷體" w:hint="eastAsia"/>
                <w:kern w:val="0"/>
                <w:sz w:val="28"/>
                <w:szCs w:val="28"/>
              </w:rPr>
              <w:t>5</w:t>
            </w:r>
            <w:r w:rsidR="00C65FBD" w:rsidRPr="00DC5221">
              <w:rPr>
                <w:rFonts w:ascii="標楷體" w:eastAsia="標楷體" w:hAnsi="標楷體" w:hint="eastAsia"/>
                <w:kern w:val="0"/>
                <w:sz w:val="28"/>
                <w:szCs w:val="28"/>
              </w:rPr>
              <w:t>0%</w:t>
            </w:r>
            <w:r w:rsidR="00DC5221" w:rsidRPr="00DC5221">
              <w:rPr>
                <w:rFonts w:ascii="標楷體" w:eastAsia="標楷體" w:hAnsi="標楷體" w:hint="eastAsia"/>
                <w:kern w:val="0"/>
                <w:sz w:val="28"/>
                <w:szCs w:val="28"/>
              </w:rPr>
              <w:t>，</w:t>
            </w:r>
            <w:r w:rsidR="00C65FBD" w:rsidRPr="00DC5221">
              <w:rPr>
                <w:rFonts w:ascii="標楷體" w:eastAsia="標楷體" w:hAnsi="標楷體" w:hint="eastAsia"/>
                <w:kern w:val="0"/>
                <w:sz w:val="28"/>
                <w:szCs w:val="28"/>
              </w:rPr>
              <w:t>不過對於國防、勞軍</w:t>
            </w:r>
            <w:r w:rsidR="00C65FBD" w:rsidRPr="00DC5221">
              <w:rPr>
                <w:rFonts w:ascii="標楷體" w:eastAsia="標楷體" w:hAnsi="標楷體" w:hint="eastAsia"/>
                <w:kern w:val="0"/>
                <w:sz w:val="28"/>
                <w:szCs w:val="28"/>
              </w:rPr>
              <w:lastRenderedPageBreak/>
              <w:t>及對政府捐獻，則可全額減除，</w:t>
            </w:r>
            <w:r w:rsidR="00DC5221">
              <w:rPr>
                <w:rFonts w:ascii="標楷體" w:eastAsia="標楷體" w:hAnsi="標楷體" w:hint="eastAsia"/>
                <w:kern w:val="0"/>
                <w:sz w:val="28"/>
                <w:szCs w:val="28"/>
              </w:rPr>
              <w:t>且</w:t>
            </w:r>
            <w:r w:rsidR="00C65FBD" w:rsidRPr="00DC5221">
              <w:rPr>
                <w:rFonts w:ascii="標楷體" w:eastAsia="標楷體" w:hAnsi="標楷體" w:hint="eastAsia"/>
                <w:kern w:val="0"/>
                <w:sz w:val="28"/>
                <w:szCs w:val="28"/>
              </w:rPr>
              <w:t>不受金額限制</w:t>
            </w:r>
            <w:r w:rsidR="009C7606" w:rsidRPr="00DC5221">
              <w:rPr>
                <w:rFonts w:ascii="標楷體" w:eastAsia="標楷體" w:hAnsi="標楷體" w:hint="eastAsia"/>
                <w:kern w:val="0"/>
                <w:sz w:val="28"/>
                <w:szCs w:val="28"/>
              </w:rPr>
              <w:t>。</w:t>
            </w:r>
          </w:p>
          <w:p w:rsidR="008D63A0" w:rsidRPr="00F57AF0" w:rsidRDefault="00FA631C" w:rsidP="0076015E">
            <w:pPr>
              <w:spacing w:line="400" w:lineRule="exact"/>
              <w:rPr>
                <w:rFonts w:ascii="標楷體" w:eastAsia="標楷體" w:hAnsi="標楷體"/>
                <w:kern w:val="0"/>
                <w:sz w:val="28"/>
                <w:szCs w:val="28"/>
              </w:rPr>
            </w:pPr>
            <w:r>
              <w:rPr>
                <w:rFonts w:ascii="標楷體" w:eastAsia="標楷體" w:hAnsi="標楷體" w:hint="eastAsia"/>
                <w:kern w:val="0"/>
                <w:sz w:val="28"/>
                <w:szCs w:val="28"/>
              </w:rPr>
              <w:t>決</w:t>
            </w:r>
            <w:r w:rsidR="00D600BF" w:rsidRPr="00D600BF">
              <w:rPr>
                <w:rFonts w:ascii="標楷體" w:eastAsia="標楷體" w:hAnsi="標楷體" w:hint="eastAsia"/>
                <w:kern w:val="0"/>
                <w:sz w:val="28"/>
                <w:szCs w:val="28"/>
              </w:rPr>
              <w:t>議：</w:t>
            </w:r>
            <w:r w:rsidR="0076015E">
              <w:rPr>
                <w:rFonts w:ascii="標楷體" w:eastAsia="標楷體" w:hAnsi="標楷體" w:hint="eastAsia"/>
                <w:kern w:val="0"/>
                <w:sz w:val="28"/>
                <w:szCs w:val="28"/>
              </w:rPr>
              <w:t>11/18</w:t>
            </w:r>
            <w:r w:rsidR="0076015E" w:rsidRPr="0076015E">
              <w:rPr>
                <w:rFonts w:ascii="標楷體" w:eastAsia="標楷體" w:hAnsi="標楷體" w:hint="eastAsia"/>
                <w:kern w:val="0"/>
                <w:sz w:val="28"/>
                <w:szCs w:val="28"/>
              </w:rPr>
              <w:t>合約簽定</w:t>
            </w:r>
            <w:r w:rsidR="008150E2" w:rsidRPr="00D600BF">
              <w:rPr>
                <w:rFonts w:ascii="標楷體" w:eastAsia="標楷體" w:hAnsi="標楷體" w:hint="eastAsia"/>
                <w:kern w:val="0"/>
                <w:sz w:val="28"/>
                <w:szCs w:val="28"/>
              </w:rPr>
              <w:t xml:space="preserve"> </w:t>
            </w:r>
            <w:r w:rsidR="00D600BF" w:rsidRPr="00D600BF">
              <w:rPr>
                <w:rFonts w:ascii="標楷體" w:eastAsia="標楷體" w:hAnsi="標楷體" w:hint="eastAsia"/>
                <w:kern w:val="0"/>
                <w:sz w:val="28"/>
                <w:szCs w:val="28"/>
              </w:rPr>
              <w:t>(同意：</w:t>
            </w:r>
            <w:r w:rsidR="003723CF">
              <w:rPr>
                <w:rFonts w:ascii="標楷體" w:eastAsia="標楷體" w:hAnsi="標楷體" w:hint="eastAsia"/>
                <w:kern w:val="0"/>
                <w:sz w:val="28"/>
                <w:szCs w:val="28"/>
              </w:rPr>
              <w:t>7</w:t>
            </w:r>
            <w:r w:rsidR="00D600BF" w:rsidRPr="00D600BF">
              <w:rPr>
                <w:rFonts w:ascii="標楷體" w:eastAsia="標楷體" w:hAnsi="標楷體" w:hint="eastAsia"/>
                <w:kern w:val="0"/>
                <w:sz w:val="28"/>
                <w:szCs w:val="28"/>
              </w:rPr>
              <w:t>票)</w:t>
            </w:r>
          </w:p>
        </w:tc>
      </w:tr>
      <w:tr w:rsidR="008D63A0" w:rsidRPr="00FA333B" w:rsidTr="00854720">
        <w:trPr>
          <w:jc w:val="center"/>
        </w:trPr>
        <w:tc>
          <w:tcPr>
            <w:tcW w:w="690" w:type="pct"/>
            <w:tcBorders>
              <w:left w:val="single" w:sz="12" w:space="0" w:color="auto"/>
              <w:bottom w:val="single" w:sz="4" w:space="0" w:color="auto"/>
              <w:right w:val="single" w:sz="4" w:space="0" w:color="auto"/>
            </w:tcBorders>
            <w:shd w:val="clear" w:color="auto" w:fill="auto"/>
            <w:vAlign w:val="center"/>
          </w:tcPr>
          <w:p w:rsidR="008D63A0" w:rsidRPr="00DB29EA" w:rsidRDefault="008D63A0" w:rsidP="00854720">
            <w:pPr>
              <w:spacing w:line="400" w:lineRule="exact"/>
              <w:jc w:val="center"/>
              <w:rPr>
                <w:rFonts w:ascii="標楷體" w:eastAsia="標楷體" w:hAnsi="標楷體"/>
                <w:b/>
                <w:sz w:val="28"/>
              </w:rPr>
            </w:pPr>
            <w:r w:rsidRPr="00F57AF0">
              <w:rPr>
                <w:rFonts w:ascii="標楷體" w:eastAsia="標楷體" w:hAnsi="標楷體" w:hint="eastAsia"/>
                <w:kern w:val="0"/>
                <w:sz w:val="28"/>
                <w:szCs w:val="28"/>
              </w:rPr>
              <w:lastRenderedPageBreak/>
              <w:t>案由</w:t>
            </w:r>
            <w:r>
              <w:rPr>
                <w:rFonts w:ascii="標楷體" w:eastAsia="標楷體" w:hAnsi="標楷體" w:hint="eastAsia"/>
                <w:kern w:val="0"/>
                <w:sz w:val="28"/>
                <w:szCs w:val="28"/>
              </w:rPr>
              <w:t>二</w:t>
            </w:r>
          </w:p>
        </w:tc>
        <w:tc>
          <w:tcPr>
            <w:tcW w:w="4310" w:type="pct"/>
            <w:gridSpan w:val="3"/>
            <w:tcBorders>
              <w:left w:val="single" w:sz="4" w:space="0" w:color="auto"/>
              <w:right w:val="single" w:sz="12" w:space="0" w:color="auto"/>
            </w:tcBorders>
            <w:shd w:val="clear" w:color="auto" w:fill="auto"/>
            <w:vAlign w:val="center"/>
          </w:tcPr>
          <w:p w:rsidR="00FF4A94" w:rsidRPr="00FF4A94" w:rsidRDefault="00FF4A94" w:rsidP="00FF4A94">
            <w:pPr>
              <w:spacing w:line="400" w:lineRule="exact"/>
              <w:rPr>
                <w:rFonts w:ascii="標楷體" w:eastAsia="標楷體" w:hAnsi="標楷體"/>
                <w:sz w:val="28"/>
                <w:szCs w:val="28"/>
              </w:rPr>
            </w:pPr>
            <w:r w:rsidRPr="00FF4A94">
              <w:rPr>
                <w:rFonts w:ascii="標楷體" w:eastAsia="標楷體" w:hAnsi="標楷體" w:hint="eastAsia"/>
                <w:sz w:val="28"/>
                <w:szCs w:val="28"/>
              </w:rPr>
              <w:t>審核</w:t>
            </w:r>
            <w:proofErr w:type="gramStart"/>
            <w:r w:rsidRPr="00FF4A94">
              <w:rPr>
                <w:rFonts w:ascii="標楷體" w:eastAsia="標楷體" w:hAnsi="標楷體" w:hint="eastAsia"/>
                <w:sz w:val="28"/>
                <w:szCs w:val="28"/>
              </w:rPr>
              <w:t>112</w:t>
            </w:r>
            <w:proofErr w:type="gramEnd"/>
            <w:r w:rsidRPr="00FF4A94">
              <w:rPr>
                <w:rFonts w:ascii="標楷體" w:eastAsia="標楷體" w:hAnsi="標楷體" w:hint="eastAsia"/>
                <w:sz w:val="28"/>
                <w:szCs w:val="28"/>
              </w:rPr>
              <w:t>年度9~11月份新進會員資格，提請 討論，提案人: 呂廷羽。</w:t>
            </w:r>
          </w:p>
          <w:p w:rsidR="00FA631C" w:rsidRDefault="00FF4A94" w:rsidP="00FF4A94">
            <w:pPr>
              <w:spacing w:line="400" w:lineRule="exact"/>
              <w:rPr>
                <w:rFonts w:ascii="標楷體" w:eastAsia="標楷體" w:hAnsi="標楷體"/>
                <w:sz w:val="28"/>
                <w:szCs w:val="28"/>
              </w:rPr>
            </w:pPr>
            <w:r w:rsidRPr="00FF4A94">
              <w:rPr>
                <w:rFonts w:ascii="標楷體" w:eastAsia="標楷體" w:hAnsi="標楷體" w:hint="eastAsia"/>
                <w:sz w:val="28"/>
                <w:szCs w:val="28"/>
              </w:rPr>
              <w:t>說明：至112年11月18止，</w:t>
            </w:r>
            <w:r>
              <w:rPr>
                <w:rFonts w:ascii="標楷體" w:eastAsia="標楷體" w:hAnsi="標楷體" w:hint="eastAsia"/>
                <w:sz w:val="28"/>
                <w:szCs w:val="28"/>
              </w:rPr>
              <w:t>原</w:t>
            </w:r>
            <w:r w:rsidRPr="00FF4A94">
              <w:rPr>
                <w:rFonts w:ascii="標楷體" w:eastAsia="標楷體" w:hAnsi="標楷體" w:hint="eastAsia"/>
                <w:sz w:val="28"/>
                <w:szCs w:val="28"/>
              </w:rPr>
              <w:t>贊助會員</w:t>
            </w:r>
            <w:r>
              <w:rPr>
                <w:rFonts w:ascii="標楷體" w:eastAsia="標楷體" w:hAnsi="標楷體" w:hint="eastAsia"/>
                <w:sz w:val="28"/>
                <w:szCs w:val="28"/>
              </w:rPr>
              <w:t>已出團</w:t>
            </w:r>
            <w:proofErr w:type="gramStart"/>
            <w:r>
              <w:rPr>
                <w:rFonts w:ascii="標楷體" w:eastAsia="標楷體" w:hAnsi="標楷體" w:hint="eastAsia"/>
                <w:sz w:val="28"/>
                <w:szCs w:val="28"/>
              </w:rPr>
              <w:t>3次故轉成</w:t>
            </w:r>
            <w:proofErr w:type="gramEnd"/>
            <w:r>
              <w:rPr>
                <w:rFonts w:ascii="標楷體" w:eastAsia="標楷體" w:hAnsi="標楷體" w:hint="eastAsia"/>
                <w:sz w:val="28"/>
                <w:szCs w:val="28"/>
              </w:rPr>
              <w:t>正式</w:t>
            </w:r>
            <w:r w:rsidRPr="00FF4A94">
              <w:rPr>
                <w:rFonts w:ascii="標楷體" w:eastAsia="標楷體" w:hAnsi="標楷體" w:hint="eastAsia"/>
                <w:sz w:val="28"/>
                <w:szCs w:val="28"/>
              </w:rPr>
              <w:t>會員1名-許炎昌，新進贊助會員1名-劉桓佐詳見入會申請書。</w:t>
            </w:r>
          </w:p>
          <w:p w:rsidR="000C7937" w:rsidRPr="000C7937" w:rsidRDefault="000C7937" w:rsidP="00FF4A94">
            <w:pPr>
              <w:spacing w:line="400" w:lineRule="exact"/>
              <w:rPr>
                <w:rFonts w:ascii="標楷體" w:eastAsia="標楷體" w:hAnsi="標楷體"/>
                <w:sz w:val="28"/>
                <w:szCs w:val="28"/>
              </w:rPr>
            </w:pPr>
            <w:r w:rsidRPr="000C7937">
              <w:rPr>
                <w:rFonts w:ascii="標楷體" w:eastAsia="標楷體" w:hAnsi="標楷體" w:hint="eastAsia"/>
                <w:sz w:val="28"/>
                <w:szCs w:val="28"/>
              </w:rPr>
              <w:t>決議：照案通過(同意：</w:t>
            </w:r>
            <w:r>
              <w:rPr>
                <w:rFonts w:ascii="標楷體" w:eastAsia="標楷體" w:hAnsi="標楷體" w:hint="eastAsia"/>
                <w:sz w:val="28"/>
                <w:szCs w:val="28"/>
              </w:rPr>
              <w:t>7</w:t>
            </w:r>
            <w:r w:rsidRPr="000C7937">
              <w:rPr>
                <w:rFonts w:ascii="標楷體" w:eastAsia="標楷體" w:hAnsi="標楷體" w:hint="eastAsia"/>
                <w:sz w:val="28"/>
                <w:szCs w:val="28"/>
              </w:rPr>
              <w:t>票)</w:t>
            </w:r>
          </w:p>
        </w:tc>
      </w:tr>
      <w:tr w:rsidR="008D63A0" w:rsidRPr="00FA333B" w:rsidTr="00854720">
        <w:trPr>
          <w:jc w:val="center"/>
        </w:trPr>
        <w:tc>
          <w:tcPr>
            <w:tcW w:w="690" w:type="pct"/>
            <w:tcBorders>
              <w:left w:val="single" w:sz="12" w:space="0" w:color="auto"/>
              <w:bottom w:val="single" w:sz="4" w:space="0" w:color="auto"/>
              <w:right w:val="single" w:sz="4" w:space="0" w:color="auto"/>
            </w:tcBorders>
            <w:shd w:val="clear" w:color="auto" w:fill="auto"/>
            <w:vAlign w:val="center"/>
          </w:tcPr>
          <w:p w:rsidR="008D63A0" w:rsidRPr="00DB29EA" w:rsidRDefault="008D63A0" w:rsidP="00854720">
            <w:pPr>
              <w:spacing w:line="400" w:lineRule="exact"/>
              <w:jc w:val="center"/>
              <w:rPr>
                <w:rFonts w:ascii="標楷體" w:eastAsia="標楷體" w:hAnsi="標楷體"/>
                <w:b/>
                <w:sz w:val="28"/>
              </w:rPr>
            </w:pPr>
            <w:r w:rsidRPr="00F57AF0">
              <w:rPr>
                <w:rFonts w:ascii="標楷體" w:eastAsia="標楷體" w:hAnsi="標楷體" w:hint="eastAsia"/>
                <w:kern w:val="0"/>
                <w:sz w:val="28"/>
                <w:szCs w:val="28"/>
              </w:rPr>
              <w:t>案由</w:t>
            </w:r>
            <w:r>
              <w:rPr>
                <w:rFonts w:ascii="標楷體" w:eastAsia="標楷體" w:hAnsi="標楷體" w:hint="eastAsia"/>
                <w:kern w:val="0"/>
                <w:sz w:val="28"/>
                <w:szCs w:val="28"/>
              </w:rPr>
              <w:t>三</w:t>
            </w:r>
          </w:p>
        </w:tc>
        <w:tc>
          <w:tcPr>
            <w:tcW w:w="4310" w:type="pct"/>
            <w:gridSpan w:val="3"/>
            <w:tcBorders>
              <w:left w:val="single" w:sz="4" w:space="0" w:color="auto"/>
              <w:right w:val="single" w:sz="12" w:space="0" w:color="auto"/>
            </w:tcBorders>
            <w:shd w:val="clear" w:color="auto" w:fill="auto"/>
            <w:vAlign w:val="center"/>
          </w:tcPr>
          <w:p w:rsidR="00F856EC" w:rsidRDefault="00F856EC" w:rsidP="0084262B">
            <w:pPr>
              <w:spacing w:line="400" w:lineRule="exact"/>
              <w:rPr>
                <w:rFonts w:ascii="標楷體" w:eastAsia="標楷體" w:hAnsi="標楷體"/>
                <w:kern w:val="0"/>
                <w:sz w:val="28"/>
                <w:szCs w:val="28"/>
              </w:rPr>
            </w:pPr>
            <w:r w:rsidRPr="00F856EC">
              <w:rPr>
                <w:rFonts w:ascii="標楷體" w:eastAsia="標楷體" w:hAnsi="標楷體" w:hint="eastAsia"/>
                <w:kern w:val="0"/>
                <w:sz w:val="28"/>
                <w:szCs w:val="28"/>
              </w:rPr>
              <w:t>理監事當選上任未滿半年辭職者下屆不能再参加選，提請</w:t>
            </w:r>
            <w:r w:rsidRPr="00F856EC">
              <w:rPr>
                <w:rFonts w:ascii="標楷體" w:eastAsia="標楷體" w:hAnsi="標楷體"/>
                <w:kern w:val="0"/>
                <w:sz w:val="28"/>
                <w:szCs w:val="28"/>
              </w:rPr>
              <w:t xml:space="preserve"> </w:t>
            </w:r>
            <w:r w:rsidRPr="00F856EC">
              <w:rPr>
                <w:rFonts w:ascii="標楷體" w:eastAsia="標楷體" w:hAnsi="標楷體" w:hint="eastAsia"/>
                <w:kern w:val="0"/>
                <w:sz w:val="28"/>
                <w:szCs w:val="28"/>
              </w:rPr>
              <w:t>討論。提案人</w:t>
            </w:r>
            <w:r w:rsidRPr="00F856EC">
              <w:rPr>
                <w:rFonts w:ascii="標楷體" w:eastAsia="標楷體" w:hAnsi="標楷體"/>
                <w:kern w:val="0"/>
                <w:sz w:val="28"/>
                <w:szCs w:val="28"/>
              </w:rPr>
              <w:t xml:space="preserve">: </w:t>
            </w:r>
            <w:r w:rsidRPr="00F856EC">
              <w:rPr>
                <w:rFonts w:ascii="標楷體" w:eastAsia="標楷體" w:hAnsi="標楷體" w:hint="eastAsia"/>
                <w:kern w:val="0"/>
                <w:sz w:val="28"/>
                <w:szCs w:val="28"/>
              </w:rPr>
              <w:t>杜自立。</w:t>
            </w:r>
          </w:p>
          <w:p w:rsidR="00F856EC" w:rsidRDefault="0084262B" w:rsidP="00F856EC">
            <w:pPr>
              <w:spacing w:line="400" w:lineRule="exact"/>
              <w:rPr>
                <w:rFonts w:ascii="標楷體" w:eastAsia="標楷體" w:hAnsi="標楷體"/>
                <w:kern w:val="0"/>
                <w:sz w:val="28"/>
                <w:szCs w:val="28"/>
              </w:rPr>
            </w:pPr>
            <w:r>
              <w:rPr>
                <w:rFonts w:ascii="標楷體" w:eastAsia="標楷體" w:hAnsi="標楷體" w:hint="eastAsia"/>
                <w:kern w:val="0"/>
                <w:sz w:val="28"/>
                <w:szCs w:val="28"/>
              </w:rPr>
              <w:t>說</w:t>
            </w:r>
            <w:r w:rsidRPr="0084262B">
              <w:rPr>
                <w:rFonts w:ascii="標楷體" w:eastAsia="標楷體" w:hAnsi="標楷體" w:hint="eastAsia"/>
                <w:kern w:val="0"/>
                <w:sz w:val="28"/>
                <w:szCs w:val="28"/>
              </w:rPr>
              <w:t>明：</w:t>
            </w:r>
            <w:r w:rsidR="00F856EC" w:rsidRPr="00F856EC">
              <w:rPr>
                <w:rFonts w:ascii="標楷體" w:eastAsia="標楷體" w:hAnsi="標楷體" w:hint="eastAsia"/>
                <w:kern w:val="0"/>
                <w:sz w:val="28"/>
                <w:szCs w:val="28"/>
              </w:rPr>
              <w:t>理監事當選上任未滿半年辭職者，需停權一屆下屆不能参選，俾免其他参選人有失落之情。</w:t>
            </w:r>
          </w:p>
          <w:p w:rsidR="00F856EC" w:rsidRDefault="00AE351A" w:rsidP="00F856EC">
            <w:pPr>
              <w:spacing w:line="400" w:lineRule="exact"/>
              <w:rPr>
                <w:rFonts w:ascii="標楷體" w:eastAsia="標楷體" w:hAnsi="標楷體"/>
                <w:kern w:val="0"/>
                <w:sz w:val="28"/>
                <w:szCs w:val="28"/>
              </w:rPr>
            </w:pPr>
            <w:r>
              <w:rPr>
                <w:rFonts w:ascii="標楷體" w:eastAsia="標楷體" w:hAnsi="標楷體" w:hint="eastAsia"/>
                <w:kern w:val="0"/>
                <w:sz w:val="28"/>
                <w:szCs w:val="28"/>
              </w:rPr>
              <w:t>決</w:t>
            </w:r>
            <w:r w:rsidR="0084262B" w:rsidRPr="0084262B">
              <w:rPr>
                <w:rFonts w:ascii="標楷體" w:eastAsia="標楷體" w:hAnsi="標楷體" w:hint="eastAsia"/>
                <w:kern w:val="0"/>
                <w:sz w:val="28"/>
                <w:szCs w:val="28"/>
              </w:rPr>
              <w:t>議：</w:t>
            </w:r>
            <w:r w:rsidR="00F856EC" w:rsidRPr="00F856EC">
              <w:rPr>
                <w:rFonts w:ascii="標楷體" w:eastAsia="標楷體" w:hAnsi="標楷體" w:hint="eastAsia"/>
                <w:kern w:val="0"/>
                <w:sz w:val="28"/>
                <w:szCs w:val="28"/>
              </w:rPr>
              <w:t>同意：</w:t>
            </w:r>
            <w:r w:rsidR="00F856EC">
              <w:rPr>
                <w:rFonts w:ascii="標楷體" w:eastAsia="標楷體" w:hAnsi="標楷體" w:hint="eastAsia"/>
                <w:kern w:val="0"/>
                <w:sz w:val="28"/>
                <w:szCs w:val="28"/>
              </w:rPr>
              <w:t>5</w:t>
            </w:r>
            <w:r w:rsidR="00F856EC" w:rsidRPr="00F856EC">
              <w:rPr>
                <w:rFonts w:ascii="標楷體" w:eastAsia="標楷體" w:hAnsi="標楷體" w:hint="eastAsia"/>
                <w:kern w:val="0"/>
                <w:sz w:val="28"/>
                <w:szCs w:val="28"/>
              </w:rPr>
              <w:t>票</w:t>
            </w:r>
          </w:p>
          <w:p w:rsidR="00F856EC" w:rsidRDefault="00F856EC" w:rsidP="00F856EC">
            <w:pPr>
              <w:spacing w:line="400" w:lineRule="exact"/>
              <w:rPr>
                <w:rFonts w:ascii="標楷體" w:eastAsia="標楷體" w:hAnsi="標楷體"/>
                <w:kern w:val="0"/>
                <w:sz w:val="28"/>
                <w:szCs w:val="28"/>
              </w:rPr>
            </w:pPr>
            <w:r>
              <w:rPr>
                <w:rFonts w:ascii="標楷體" w:eastAsia="標楷體" w:hAnsi="標楷體" w:hint="eastAsia"/>
                <w:kern w:val="0"/>
                <w:sz w:val="28"/>
                <w:szCs w:val="28"/>
              </w:rPr>
              <w:t xml:space="preserve">      不</w:t>
            </w:r>
            <w:r w:rsidRPr="00F856EC">
              <w:rPr>
                <w:rFonts w:ascii="標楷體" w:eastAsia="標楷體" w:hAnsi="標楷體" w:hint="eastAsia"/>
                <w:kern w:val="0"/>
                <w:sz w:val="28"/>
                <w:szCs w:val="28"/>
              </w:rPr>
              <w:t>同意：</w:t>
            </w:r>
            <w:r>
              <w:rPr>
                <w:rFonts w:ascii="標楷體" w:eastAsia="標楷體" w:hAnsi="標楷體" w:hint="eastAsia"/>
                <w:kern w:val="0"/>
                <w:sz w:val="28"/>
                <w:szCs w:val="28"/>
              </w:rPr>
              <w:t>2</w:t>
            </w:r>
            <w:r w:rsidRPr="00F856EC">
              <w:rPr>
                <w:rFonts w:ascii="標楷體" w:eastAsia="標楷體" w:hAnsi="標楷體" w:hint="eastAsia"/>
                <w:kern w:val="0"/>
                <w:sz w:val="28"/>
                <w:szCs w:val="28"/>
              </w:rPr>
              <w:t>票</w:t>
            </w:r>
            <w:r>
              <w:rPr>
                <w:rFonts w:ascii="標楷體" w:eastAsia="標楷體" w:hAnsi="標楷體" w:hint="eastAsia"/>
                <w:kern w:val="0"/>
                <w:sz w:val="28"/>
                <w:szCs w:val="28"/>
              </w:rPr>
              <w:t>(</w:t>
            </w:r>
            <w:r w:rsidRPr="00F856EC">
              <w:rPr>
                <w:rFonts w:ascii="標楷體" w:eastAsia="標楷體" w:hAnsi="標楷體" w:hint="eastAsia"/>
                <w:kern w:val="0"/>
                <w:sz w:val="28"/>
                <w:szCs w:val="28"/>
              </w:rPr>
              <w:t>黃國峯、吳海燕</w:t>
            </w:r>
            <w:r>
              <w:rPr>
                <w:rFonts w:ascii="標楷體" w:eastAsia="標楷體" w:hAnsi="標楷體" w:hint="eastAsia"/>
                <w:kern w:val="0"/>
                <w:sz w:val="28"/>
                <w:szCs w:val="28"/>
              </w:rPr>
              <w:t>)</w:t>
            </w:r>
          </w:p>
          <w:p w:rsidR="00DE70D2" w:rsidRDefault="00DE70D2" w:rsidP="00F856EC">
            <w:pPr>
              <w:spacing w:line="400" w:lineRule="exact"/>
              <w:rPr>
                <w:rFonts w:ascii="標楷體" w:eastAsia="標楷體" w:hAnsi="標楷體"/>
                <w:kern w:val="0"/>
                <w:sz w:val="28"/>
                <w:szCs w:val="28"/>
              </w:rPr>
            </w:pPr>
            <w:r>
              <w:rPr>
                <w:rFonts w:ascii="標楷體" w:eastAsia="標楷體" w:hAnsi="標楷體" w:hint="eastAsia"/>
                <w:kern w:val="0"/>
                <w:sz w:val="28"/>
                <w:szCs w:val="28"/>
              </w:rPr>
              <w:t>因票數沒有超過以11席過半6票，故請</w:t>
            </w:r>
            <w:r w:rsidRPr="00DE70D2">
              <w:rPr>
                <w:rFonts w:ascii="標楷體" w:eastAsia="標楷體" w:hAnsi="標楷體" w:hint="eastAsia"/>
                <w:kern w:val="0"/>
                <w:sz w:val="28"/>
                <w:szCs w:val="28"/>
              </w:rPr>
              <w:t>理事長參與會議投票</w:t>
            </w:r>
          </w:p>
          <w:p w:rsidR="00DE70D2" w:rsidRPr="00DE70D2" w:rsidRDefault="00DE70D2" w:rsidP="00F856EC">
            <w:pPr>
              <w:spacing w:line="4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Pr="00DE70D2">
              <w:rPr>
                <w:rFonts w:ascii="標楷體" w:eastAsia="標楷體" w:hAnsi="標楷體" w:hint="eastAsia"/>
                <w:kern w:val="0"/>
                <w:sz w:val="28"/>
                <w:szCs w:val="28"/>
              </w:rPr>
              <w:t>理事長同意：</w:t>
            </w:r>
            <w:r>
              <w:rPr>
                <w:rFonts w:ascii="標楷體" w:eastAsia="標楷體" w:hAnsi="標楷體" w:hint="eastAsia"/>
                <w:kern w:val="0"/>
                <w:sz w:val="28"/>
                <w:szCs w:val="28"/>
              </w:rPr>
              <w:t>1</w:t>
            </w:r>
            <w:r w:rsidRPr="00DE70D2">
              <w:rPr>
                <w:rFonts w:ascii="標楷體" w:eastAsia="標楷體" w:hAnsi="標楷體" w:hint="eastAsia"/>
                <w:kern w:val="0"/>
                <w:sz w:val="28"/>
                <w:szCs w:val="28"/>
              </w:rPr>
              <w:t>票</w:t>
            </w:r>
            <w:r>
              <w:rPr>
                <w:rFonts w:ascii="標楷體" w:eastAsia="標楷體" w:hAnsi="標楷體" w:hint="eastAsia"/>
                <w:kern w:val="0"/>
                <w:sz w:val="28"/>
                <w:szCs w:val="28"/>
              </w:rPr>
              <w:t>+第一輪投票5票=</w:t>
            </w:r>
            <w:r w:rsidRPr="00DE70D2">
              <w:rPr>
                <w:rFonts w:ascii="標楷體" w:eastAsia="標楷體" w:hAnsi="標楷體" w:hint="eastAsia"/>
                <w:kern w:val="0"/>
                <w:sz w:val="28"/>
                <w:szCs w:val="28"/>
              </w:rPr>
              <w:t>過半6票</w:t>
            </w:r>
          </w:p>
          <w:p w:rsidR="008D63A0" w:rsidRPr="00AE351A" w:rsidRDefault="0084262B" w:rsidP="0037511F">
            <w:pPr>
              <w:spacing w:line="400" w:lineRule="exact"/>
              <w:rPr>
                <w:rFonts w:ascii="標楷體" w:eastAsia="標楷體" w:hAnsi="標楷體"/>
                <w:kern w:val="0"/>
                <w:sz w:val="28"/>
                <w:szCs w:val="28"/>
              </w:rPr>
            </w:pPr>
            <w:r w:rsidRPr="0084262B">
              <w:rPr>
                <w:rFonts w:ascii="標楷體" w:eastAsia="標楷體" w:hAnsi="標楷體" w:hint="eastAsia"/>
                <w:kern w:val="0"/>
                <w:sz w:val="28"/>
                <w:szCs w:val="28"/>
              </w:rPr>
              <w:t>照案通過，</w:t>
            </w:r>
            <w:r w:rsidR="0037511F">
              <w:rPr>
                <w:rFonts w:ascii="標楷體" w:eastAsia="標楷體" w:hAnsi="標楷體" w:hint="eastAsia"/>
                <w:kern w:val="0"/>
                <w:sz w:val="28"/>
                <w:szCs w:val="28"/>
              </w:rPr>
              <w:t>於</w:t>
            </w:r>
            <w:r w:rsidR="00730DCE">
              <w:rPr>
                <w:rFonts w:ascii="標楷體" w:eastAsia="標楷體" w:hAnsi="標楷體" w:hint="eastAsia"/>
                <w:kern w:val="0"/>
                <w:sz w:val="28"/>
                <w:szCs w:val="28"/>
              </w:rPr>
              <w:t>113開始執行</w:t>
            </w:r>
            <w:r w:rsidRPr="0084262B">
              <w:rPr>
                <w:rFonts w:ascii="標楷體" w:eastAsia="標楷體" w:hAnsi="標楷體" w:hint="eastAsia"/>
                <w:kern w:val="0"/>
                <w:sz w:val="28"/>
                <w:szCs w:val="28"/>
              </w:rPr>
              <w:t>。</w:t>
            </w:r>
          </w:p>
        </w:tc>
      </w:tr>
      <w:tr w:rsidR="008D63A0" w:rsidRPr="00FA333B" w:rsidTr="00854720">
        <w:trPr>
          <w:jc w:val="center"/>
        </w:trPr>
        <w:tc>
          <w:tcPr>
            <w:tcW w:w="690" w:type="pct"/>
            <w:tcBorders>
              <w:top w:val="single" w:sz="4" w:space="0" w:color="auto"/>
              <w:left w:val="single" w:sz="12" w:space="0" w:color="auto"/>
              <w:right w:val="single" w:sz="4" w:space="0" w:color="auto"/>
            </w:tcBorders>
            <w:shd w:val="clear" w:color="auto" w:fill="auto"/>
            <w:vAlign w:val="center"/>
          </w:tcPr>
          <w:p w:rsidR="008D63A0" w:rsidRPr="0082221B" w:rsidRDefault="008D63A0" w:rsidP="00854720">
            <w:pPr>
              <w:spacing w:line="400" w:lineRule="exact"/>
              <w:jc w:val="center"/>
              <w:rPr>
                <w:rFonts w:ascii="標楷體" w:eastAsia="標楷體" w:hAnsi="標楷體"/>
                <w:sz w:val="28"/>
                <w:szCs w:val="28"/>
              </w:rPr>
            </w:pPr>
            <w:r w:rsidRPr="00F57AF0">
              <w:rPr>
                <w:rFonts w:ascii="標楷體" w:eastAsia="標楷體" w:hAnsi="標楷體" w:hint="eastAsia"/>
                <w:kern w:val="0"/>
                <w:sz w:val="28"/>
                <w:szCs w:val="28"/>
              </w:rPr>
              <w:t>案由</w:t>
            </w:r>
            <w:r>
              <w:rPr>
                <w:rFonts w:ascii="標楷體" w:eastAsia="標楷體" w:hAnsi="標楷體" w:hint="eastAsia"/>
                <w:kern w:val="0"/>
                <w:sz w:val="28"/>
                <w:szCs w:val="28"/>
              </w:rPr>
              <w:t>四</w:t>
            </w:r>
          </w:p>
        </w:tc>
        <w:tc>
          <w:tcPr>
            <w:tcW w:w="4310" w:type="pct"/>
            <w:gridSpan w:val="3"/>
            <w:tcBorders>
              <w:left w:val="single" w:sz="4" w:space="0" w:color="auto"/>
              <w:right w:val="single" w:sz="12" w:space="0" w:color="auto"/>
            </w:tcBorders>
            <w:shd w:val="clear" w:color="auto" w:fill="auto"/>
            <w:vAlign w:val="center"/>
          </w:tcPr>
          <w:p w:rsidR="001B3784" w:rsidRDefault="00742C0A" w:rsidP="001B3784">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制定會員資格，提請 討論</w:t>
            </w:r>
            <w:r w:rsidR="007B7034">
              <w:rPr>
                <w:rFonts w:ascii="標楷體" w:eastAsia="標楷體" w:hAnsi="標楷體" w:hint="eastAsia"/>
                <w:kern w:val="0"/>
                <w:sz w:val="28"/>
                <w:szCs w:val="28"/>
              </w:rPr>
              <w:t>，</w:t>
            </w:r>
            <w:r w:rsidRPr="00742C0A">
              <w:rPr>
                <w:rFonts w:ascii="標楷體" w:eastAsia="標楷體" w:hAnsi="標楷體" w:hint="eastAsia"/>
                <w:kern w:val="0"/>
                <w:sz w:val="28"/>
                <w:szCs w:val="28"/>
              </w:rPr>
              <w:t>提案人: 張凱</w:t>
            </w:r>
            <w:proofErr w:type="gramStart"/>
            <w:r w:rsidRPr="00742C0A">
              <w:rPr>
                <w:rFonts w:ascii="標楷體" w:eastAsia="標楷體" w:hAnsi="標楷體" w:hint="eastAsia"/>
                <w:kern w:val="0"/>
                <w:sz w:val="28"/>
                <w:szCs w:val="28"/>
              </w:rPr>
              <w:t>溱</w:t>
            </w:r>
            <w:proofErr w:type="gramEnd"/>
            <w:r w:rsidRPr="00742C0A">
              <w:rPr>
                <w:rFonts w:ascii="標楷體" w:eastAsia="標楷體" w:hAnsi="標楷體" w:hint="eastAsia"/>
                <w:kern w:val="0"/>
                <w:sz w:val="28"/>
                <w:szCs w:val="28"/>
              </w:rPr>
              <w:t>。</w:t>
            </w:r>
          </w:p>
          <w:p w:rsidR="00742C0A" w:rsidRDefault="001B3784" w:rsidP="00742C0A">
            <w:pPr>
              <w:spacing w:line="400" w:lineRule="exact"/>
              <w:rPr>
                <w:rFonts w:ascii="標楷體" w:eastAsia="標楷體" w:hAnsi="標楷體"/>
                <w:kern w:val="0"/>
                <w:sz w:val="28"/>
                <w:szCs w:val="28"/>
              </w:rPr>
            </w:pPr>
            <w:r>
              <w:rPr>
                <w:rFonts w:ascii="標楷體" w:eastAsia="標楷體" w:hAnsi="標楷體" w:hint="eastAsia"/>
                <w:kern w:val="0"/>
                <w:sz w:val="28"/>
                <w:szCs w:val="28"/>
              </w:rPr>
              <w:t>說</w:t>
            </w:r>
            <w:r w:rsidRPr="001B3784">
              <w:rPr>
                <w:rFonts w:ascii="標楷體" w:eastAsia="標楷體" w:hAnsi="標楷體" w:hint="eastAsia"/>
                <w:kern w:val="0"/>
                <w:sz w:val="28"/>
                <w:szCs w:val="28"/>
              </w:rPr>
              <w:t>明：</w:t>
            </w:r>
            <w:r w:rsidR="00742C0A" w:rsidRPr="00742C0A">
              <w:rPr>
                <w:rFonts w:ascii="標楷體" w:eastAsia="標楷體" w:hAnsi="標楷體" w:hint="eastAsia"/>
                <w:kern w:val="0"/>
                <w:sz w:val="28"/>
                <w:szCs w:val="28"/>
              </w:rPr>
              <w:t>第十二屆第二次大會會議臨時動議議題</w:t>
            </w:r>
            <w:proofErr w:type="gramStart"/>
            <w:r w:rsidR="00742C0A" w:rsidRPr="00742C0A">
              <w:rPr>
                <w:rFonts w:ascii="標楷體" w:eastAsia="標楷體" w:hAnsi="標楷體" w:hint="eastAsia"/>
                <w:kern w:val="0"/>
                <w:sz w:val="28"/>
                <w:szCs w:val="28"/>
              </w:rPr>
              <w:t>三</w:t>
            </w:r>
            <w:proofErr w:type="gramEnd"/>
            <w:r w:rsidR="00742C0A" w:rsidRPr="00742C0A">
              <w:rPr>
                <w:rFonts w:ascii="標楷體" w:eastAsia="標楷體" w:hAnsi="標楷體" w:hint="eastAsia"/>
                <w:kern w:val="0"/>
                <w:sz w:val="28"/>
                <w:szCs w:val="28"/>
              </w:rPr>
              <w:t>提議增加已成為寶島會員者,每年需出團三次，才能繼續</w:t>
            </w:r>
            <w:r w:rsidR="00720B52">
              <w:rPr>
                <w:rFonts w:ascii="標楷體" w:eastAsia="標楷體" w:hAnsi="標楷體" w:hint="eastAsia"/>
                <w:kern w:val="0"/>
                <w:sz w:val="28"/>
                <w:szCs w:val="28"/>
              </w:rPr>
              <w:t>擁</w:t>
            </w:r>
            <w:r w:rsidR="00742C0A" w:rsidRPr="00742C0A">
              <w:rPr>
                <w:rFonts w:ascii="標楷體" w:eastAsia="標楷體" w:hAnsi="標楷體" w:hint="eastAsia"/>
                <w:kern w:val="0"/>
                <w:sz w:val="28"/>
                <w:szCs w:val="28"/>
              </w:rPr>
              <w:t>有</w:t>
            </w:r>
            <w:r w:rsidR="00720B52" w:rsidRPr="00720B52">
              <w:rPr>
                <w:rFonts w:ascii="標楷體" w:eastAsia="標楷體" w:hAnsi="標楷體" w:hint="eastAsia"/>
                <w:kern w:val="0"/>
                <w:sz w:val="28"/>
                <w:szCs w:val="28"/>
              </w:rPr>
              <w:t>正式</w:t>
            </w:r>
            <w:r w:rsidR="00742C0A" w:rsidRPr="00742C0A">
              <w:rPr>
                <w:rFonts w:ascii="標楷體" w:eastAsia="標楷體" w:hAnsi="標楷體" w:hint="eastAsia"/>
                <w:kern w:val="0"/>
                <w:sz w:val="28"/>
                <w:szCs w:val="28"/>
              </w:rPr>
              <w:t>會員資格，</w:t>
            </w:r>
            <w:proofErr w:type="gramStart"/>
            <w:r w:rsidR="00742C0A" w:rsidRPr="00742C0A">
              <w:rPr>
                <w:rFonts w:ascii="標楷體" w:eastAsia="標楷體" w:hAnsi="標楷體" w:hint="eastAsia"/>
                <w:kern w:val="0"/>
                <w:sz w:val="28"/>
                <w:szCs w:val="28"/>
              </w:rPr>
              <w:t>請理監事</w:t>
            </w:r>
            <w:r w:rsidR="00742C0A">
              <w:rPr>
                <w:rFonts w:ascii="標楷體" w:eastAsia="標楷體" w:hAnsi="標楷體" w:hint="eastAsia"/>
                <w:kern w:val="0"/>
                <w:sz w:val="28"/>
                <w:szCs w:val="28"/>
              </w:rPr>
              <w:t>會</w:t>
            </w:r>
            <w:proofErr w:type="gramEnd"/>
            <w:r w:rsidR="00742C0A" w:rsidRPr="00742C0A">
              <w:rPr>
                <w:rFonts w:ascii="標楷體" w:eastAsia="標楷體" w:hAnsi="標楷體" w:hint="eastAsia"/>
                <w:kern w:val="0"/>
                <w:sz w:val="28"/>
                <w:szCs w:val="28"/>
              </w:rPr>
              <w:t>制定詳細出團定義</w:t>
            </w:r>
          </w:p>
          <w:p w:rsidR="00742C0A" w:rsidRDefault="00DB4A6F" w:rsidP="00742C0A">
            <w:pPr>
              <w:spacing w:line="400" w:lineRule="exact"/>
              <w:rPr>
                <w:rFonts w:ascii="標楷體" w:eastAsia="標楷體" w:hAnsi="標楷體"/>
                <w:kern w:val="0"/>
                <w:sz w:val="28"/>
                <w:szCs w:val="28"/>
              </w:rPr>
            </w:pPr>
            <w:r>
              <w:rPr>
                <w:rFonts w:ascii="標楷體" w:eastAsia="標楷體" w:hAnsi="標楷體" w:hint="eastAsia"/>
                <w:kern w:val="0"/>
                <w:sz w:val="28"/>
                <w:szCs w:val="28"/>
              </w:rPr>
              <w:t>借</w:t>
            </w:r>
            <w:r w:rsidR="00742C0A">
              <w:rPr>
                <w:rFonts w:ascii="標楷體" w:eastAsia="標楷體" w:hAnsi="標楷體" w:hint="eastAsia"/>
                <w:kern w:val="0"/>
                <w:sz w:val="28"/>
                <w:szCs w:val="28"/>
              </w:rPr>
              <w:t>用</w:t>
            </w:r>
            <w:r w:rsidR="00742C0A" w:rsidRPr="00742C0A">
              <w:rPr>
                <w:rFonts w:ascii="標楷體" w:eastAsia="標楷體" w:hAnsi="標楷體" w:hint="eastAsia"/>
                <w:kern w:val="0"/>
                <w:sz w:val="28"/>
                <w:szCs w:val="28"/>
              </w:rPr>
              <w:t>第八屆第六次理監事聯席會會議提案二新會員入會規定</w:t>
            </w:r>
            <w:r w:rsidR="00742C0A">
              <w:rPr>
                <w:rFonts w:ascii="標楷體" w:eastAsia="標楷體" w:hAnsi="標楷體" w:hint="eastAsia"/>
                <w:kern w:val="0"/>
                <w:sz w:val="28"/>
                <w:szCs w:val="28"/>
              </w:rPr>
              <w:t>並修改條件</w:t>
            </w:r>
          </w:p>
          <w:p w:rsidR="00742C0A" w:rsidRP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本團正式會員</w:t>
            </w:r>
            <w:r>
              <w:rPr>
                <w:rFonts w:ascii="標楷體" w:eastAsia="標楷體" w:hAnsi="標楷體" w:hint="eastAsia"/>
                <w:kern w:val="0"/>
                <w:sz w:val="28"/>
                <w:szCs w:val="28"/>
              </w:rPr>
              <w:t>每年</w:t>
            </w:r>
            <w:r w:rsidR="00265FA2">
              <w:rPr>
                <w:rFonts w:ascii="標楷體" w:eastAsia="標楷體" w:hAnsi="標楷體" w:hint="eastAsia"/>
                <w:kern w:val="0"/>
                <w:sz w:val="28"/>
                <w:szCs w:val="28"/>
              </w:rPr>
              <w:t>皆</w:t>
            </w:r>
            <w:r>
              <w:rPr>
                <w:rFonts w:ascii="標楷體" w:eastAsia="標楷體" w:hAnsi="標楷體" w:hint="eastAsia"/>
                <w:kern w:val="0"/>
                <w:sz w:val="28"/>
                <w:szCs w:val="28"/>
              </w:rPr>
              <w:t>需</w:t>
            </w:r>
            <w:r w:rsidR="00416D44">
              <w:rPr>
                <w:rFonts w:ascii="標楷體" w:eastAsia="標楷體" w:hAnsi="標楷體" w:hint="eastAsia"/>
                <w:kern w:val="0"/>
                <w:sz w:val="28"/>
                <w:szCs w:val="28"/>
              </w:rPr>
              <w:t>於前年度的</w:t>
            </w:r>
            <w:proofErr w:type="gramStart"/>
            <w:r w:rsidR="00416D44">
              <w:rPr>
                <w:rFonts w:ascii="標楷體" w:eastAsia="標楷體" w:hAnsi="標楷體" w:hint="eastAsia"/>
                <w:kern w:val="0"/>
                <w:sz w:val="28"/>
                <w:szCs w:val="28"/>
              </w:rPr>
              <w:t>1月1日起算至當</w:t>
            </w:r>
            <w:proofErr w:type="gramEnd"/>
            <w:r w:rsidR="00416D44" w:rsidRPr="00416D44">
              <w:rPr>
                <w:rFonts w:ascii="標楷體" w:eastAsia="標楷體" w:hAnsi="標楷體" w:hint="eastAsia"/>
                <w:kern w:val="0"/>
                <w:sz w:val="28"/>
                <w:szCs w:val="28"/>
              </w:rPr>
              <w:t>年度的</w:t>
            </w:r>
            <w:r w:rsidR="00416D44">
              <w:rPr>
                <w:rFonts w:ascii="標楷體" w:eastAsia="標楷體" w:hAnsi="標楷體" w:hint="eastAsia"/>
                <w:kern w:val="0"/>
                <w:sz w:val="28"/>
                <w:szCs w:val="28"/>
              </w:rPr>
              <w:t>8</w:t>
            </w:r>
            <w:r w:rsidR="00416D44" w:rsidRPr="00416D44">
              <w:rPr>
                <w:rFonts w:ascii="標楷體" w:eastAsia="標楷體" w:hAnsi="標楷體" w:hint="eastAsia"/>
                <w:kern w:val="0"/>
                <w:sz w:val="28"/>
                <w:szCs w:val="28"/>
              </w:rPr>
              <w:t>月</w:t>
            </w:r>
            <w:r w:rsidR="00416D44">
              <w:rPr>
                <w:rFonts w:ascii="標楷體" w:eastAsia="標楷體" w:hAnsi="標楷體" w:hint="eastAsia"/>
                <w:kern w:val="0"/>
                <w:sz w:val="28"/>
                <w:szCs w:val="28"/>
              </w:rPr>
              <w:t>3</w:t>
            </w:r>
            <w:r w:rsidR="00416D44" w:rsidRPr="00416D44">
              <w:rPr>
                <w:rFonts w:ascii="標楷體" w:eastAsia="標楷體" w:hAnsi="標楷體" w:hint="eastAsia"/>
                <w:kern w:val="0"/>
                <w:sz w:val="28"/>
                <w:szCs w:val="28"/>
              </w:rPr>
              <w:t>1日</w:t>
            </w:r>
            <w:r w:rsidR="00265FA2">
              <w:rPr>
                <w:rFonts w:ascii="標楷體" w:eastAsia="標楷體" w:hAnsi="標楷體" w:hint="eastAsia"/>
                <w:kern w:val="0"/>
                <w:sz w:val="28"/>
                <w:szCs w:val="28"/>
              </w:rPr>
              <w:t>，需達成符合下列活動的</w:t>
            </w:r>
            <w:r w:rsidR="00265FA2" w:rsidRPr="00265FA2">
              <w:rPr>
                <w:rFonts w:ascii="標楷體" w:eastAsia="標楷體" w:hAnsi="標楷體" w:hint="eastAsia"/>
                <w:kern w:val="0"/>
                <w:sz w:val="28"/>
                <w:szCs w:val="28"/>
              </w:rPr>
              <w:t>條件</w:t>
            </w:r>
            <w:r w:rsidR="006A2604">
              <w:rPr>
                <w:rFonts w:ascii="標楷體" w:eastAsia="標楷體" w:hAnsi="標楷體" w:hint="eastAsia"/>
                <w:kern w:val="0"/>
                <w:sz w:val="28"/>
                <w:szCs w:val="28"/>
              </w:rPr>
              <w:t>達</w:t>
            </w:r>
            <w:r w:rsidR="006A2604" w:rsidRPr="006A2604">
              <w:rPr>
                <w:rFonts w:ascii="標楷體" w:eastAsia="標楷體" w:hAnsi="標楷體" w:hint="eastAsia"/>
                <w:kern w:val="0"/>
                <w:sz w:val="28"/>
                <w:szCs w:val="28"/>
              </w:rPr>
              <w:t>三次(含)以上</w:t>
            </w:r>
            <w:r w:rsidR="00265FA2">
              <w:rPr>
                <w:rFonts w:ascii="標楷體" w:eastAsia="標楷體" w:hAnsi="標楷體" w:hint="eastAsia"/>
                <w:kern w:val="0"/>
                <w:sz w:val="28"/>
                <w:szCs w:val="28"/>
              </w:rPr>
              <w:t>，方能延續</w:t>
            </w:r>
            <w:r w:rsidR="00265FA2" w:rsidRPr="00265FA2">
              <w:rPr>
                <w:rFonts w:ascii="標楷體" w:eastAsia="標楷體" w:hAnsi="標楷體" w:hint="eastAsia"/>
                <w:kern w:val="0"/>
                <w:sz w:val="28"/>
                <w:szCs w:val="28"/>
              </w:rPr>
              <w:t>正式會員</w:t>
            </w:r>
            <w:r w:rsidR="00265FA2">
              <w:rPr>
                <w:rFonts w:ascii="標楷體" w:eastAsia="標楷體" w:hAnsi="標楷體" w:hint="eastAsia"/>
                <w:kern w:val="0"/>
                <w:sz w:val="28"/>
                <w:szCs w:val="28"/>
              </w:rPr>
              <w:t>資格，未達成者將自動轉成</w:t>
            </w:r>
            <w:r w:rsidR="00265FA2" w:rsidRPr="00265FA2">
              <w:rPr>
                <w:rFonts w:ascii="標楷體" w:eastAsia="標楷體" w:hAnsi="標楷體" w:hint="eastAsia"/>
                <w:kern w:val="0"/>
                <w:sz w:val="28"/>
                <w:szCs w:val="28"/>
              </w:rPr>
              <w:t>贊助會員</w:t>
            </w:r>
            <w:r w:rsidR="00265FA2">
              <w:rPr>
                <w:rFonts w:ascii="標楷體" w:eastAsia="標楷體" w:hAnsi="標楷體" w:hint="eastAsia"/>
                <w:kern w:val="0"/>
                <w:sz w:val="28"/>
                <w:szCs w:val="28"/>
              </w:rPr>
              <w:t>，之後如欲</w:t>
            </w:r>
            <w:r w:rsidR="00265FA2" w:rsidRPr="00265FA2">
              <w:rPr>
                <w:rFonts w:ascii="標楷體" w:eastAsia="標楷體" w:hAnsi="標楷體" w:hint="eastAsia"/>
                <w:kern w:val="0"/>
                <w:sz w:val="28"/>
                <w:szCs w:val="28"/>
              </w:rPr>
              <w:t>轉</w:t>
            </w:r>
            <w:r w:rsidR="00265FA2">
              <w:rPr>
                <w:rFonts w:ascii="標楷體" w:eastAsia="標楷體" w:hAnsi="標楷體" w:hint="eastAsia"/>
                <w:kern w:val="0"/>
                <w:sz w:val="28"/>
                <w:szCs w:val="28"/>
              </w:rPr>
              <w:t>回</w:t>
            </w:r>
            <w:r w:rsidR="00265FA2" w:rsidRPr="00265FA2">
              <w:rPr>
                <w:rFonts w:ascii="標楷體" w:eastAsia="標楷體" w:hAnsi="標楷體" w:hint="eastAsia"/>
                <w:kern w:val="0"/>
                <w:sz w:val="28"/>
                <w:szCs w:val="28"/>
              </w:rPr>
              <w:t>正式會員資格</w:t>
            </w:r>
            <w:r w:rsidR="00265FA2">
              <w:rPr>
                <w:rFonts w:ascii="標楷體" w:eastAsia="標楷體" w:hAnsi="標楷體" w:hint="eastAsia"/>
                <w:kern w:val="0"/>
                <w:sz w:val="28"/>
                <w:szCs w:val="28"/>
              </w:rPr>
              <w:t>則需符合下列</w:t>
            </w:r>
            <w:r w:rsidR="00265FA2" w:rsidRPr="00265FA2">
              <w:rPr>
                <w:rFonts w:ascii="標楷體" w:eastAsia="標楷體" w:hAnsi="標楷體" w:hint="eastAsia"/>
                <w:kern w:val="0"/>
                <w:sz w:val="28"/>
                <w:szCs w:val="28"/>
              </w:rPr>
              <w:t>條件</w:t>
            </w:r>
            <w:r w:rsidR="006A2604" w:rsidRPr="006A2604">
              <w:rPr>
                <w:rFonts w:ascii="標楷體" w:eastAsia="標楷體" w:hAnsi="標楷體" w:hint="eastAsia"/>
                <w:kern w:val="0"/>
                <w:sz w:val="28"/>
                <w:szCs w:val="28"/>
              </w:rPr>
              <w:t>達三次(含)以上</w:t>
            </w:r>
            <w:r w:rsidR="00576F5D">
              <w:rPr>
                <w:rFonts w:ascii="標楷體" w:eastAsia="標楷體" w:hAnsi="標楷體" w:hint="eastAsia"/>
                <w:kern w:val="0"/>
                <w:sz w:val="28"/>
                <w:szCs w:val="28"/>
              </w:rPr>
              <w:t>，並提出申請並由理監事會議</w:t>
            </w:r>
            <w:r w:rsidR="00576F5D" w:rsidRPr="00576F5D">
              <w:rPr>
                <w:rFonts w:ascii="標楷體" w:eastAsia="標楷體" w:hAnsi="標楷體" w:hint="eastAsia"/>
                <w:kern w:val="0"/>
                <w:sz w:val="28"/>
                <w:szCs w:val="28"/>
              </w:rPr>
              <w:t>審核</w:t>
            </w:r>
            <w:r w:rsidR="00265FA2">
              <w:rPr>
                <w:rFonts w:ascii="標楷體" w:eastAsia="標楷體" w:hAnsi="標楷體" w:hint="eastAsia"/>
                <w:kern w:val="0"/>
                <w:sz w:val="28"/>
                <w:szCs w:val="28"/>
              </w:rPr>
              <w:t>。</w:t>
            </w:r>
          </w:p>
          <w:p w:rsidR="00742C0A" w:rsidRP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1.新建或修繕活動達三次（含）以上。</w:t>
            </w:r>
          </w:p>
          <w:p w:rsidR="00742C0A" w:rsidRP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2.幕後行政</w:t>
            </w:r>
            <w:proofErr w:type="gramStart"/>
            <w:r w:rsidRPr="00742C0A">
              <w:rPr>
                <w:rFonts w:ascii="標楷體" w:eastAsia="標楷體" w:hAnsi="標楷體" w:hint="eastAsia"/>
                <w:kern w:val="0"/>
                <w:sz w:val="28"/>
                <w:szCs w:val="28"/>
              </w:rPr>
              <w:t>–</w:t>
            </w:r>
            <w:proofErr w:type="gramEnd"/>
            <w:r w:rsidRPr="00742C0A">
              <w:rPr>
                <w:rFonts w:ascii="標楷體" w:eastAsia="標楷體" w:hAnsi="標楷體" w:hint="eastAsia"/>
                <w:kern w:val="0"/>
                <w:sz w:val="28"/>
                <w:szCs w:val="28"/>
              </w:rPr>
              <w:t xml:space="preserve"> </w:t>
            </w:r>
            <w:r w:rsidR="0024597F">
              <w:rPr>
                <w:rFonts w:ascii="標楷體" w:eastAsia="標楷體" w:hAnsi="標楷體" w:hint="eastAsia"/>
                <w:kern w:val="0"/>
                <w:sz w:val="28"/>
                <w:szCs w:val="28"/>
              </w:rPr>
              <w:t>由各委員會組長依</w:t>
            </w:r>
            <w:r w:rsidR="003E0E18">
              <w:rPr>
                <w:rFonts w:ascii="標楷體" w:eastAsia="標楷體" w:hAnsi="標楷體" w:hint="eastAsia"/>
                <w:kern w:val="0"/>
                <w:sz w:val="28"/>
                <w:szCs w:val="28"/>
              </w:rPr>
              <w:t>每</w:t>
            </w:r>
            <w:proofErr w:type="gramStart"/>
            <w:r w:rsidR="0024597F">
              <w:rPr>
                <w:rFonts w:ascii="標楷體" w:eastAsia="標楷體" w:hAnsi="標楷體" w:hint="eastAsia"/>
                <w:kern w:val="0"/>
                <w:sz w:val="28"/>
                <w:szCs w:val="28"/>
              </w:rPr>
              <w:t>個</w:t>
            </w:r>
            <w:proofErr w:type="gramEnd"/>
            <w:r w:rsidR="003E0E18" w:rsidRPr="003E0E18">
              <w:rPr>
                <w:rFonts w:ascii="標楷體" w:eastAsia="標楷體" w:hAnsi="標楷體" w:hint="eastAsia"/>
                <w:kern w:val="0"/>
                <w:sz w:val="28"/>
                <w:szCs w:val="28"/>
              </w:rPr>
              <w:t>會員</w:t>
            </w:r>
            <w:r w:rsidR="0024597F">
              <w:rPr>
                <w:rFonts w:ascii="標楷體" w:eastAsia="標楷體" w:hAnsi="標楷體" w:hint="eastAsia"/>
                <w:kern w:val="0"/>
                <w:sz w:val="28"/>
                <w:szCs w:val="28"/>
              </w:rPr>
              <w:t>提出</w:t>
            </w:r>
            <w:r w:rsidRPr="00742C0A">
              <w:rPr>
                <w:rFonts w:ascii="標楷體" w:eastAsia="標楷體" w:hAnsi="標楷體" w:hint="eastAsia"/>
                <w:kern w:val="0"/>
                <w:sz w:val="28"/>
                <w:szCs w:val="28"/>
              </w:rPr>
              <w:t>會</w:t>
            </w:r>
            <w:r w:rsidR="0024597F" w:rsidRPr="0024597F">
              <w:rPr>
                <w:rFonts w:ascii="標楷體" w:eastAsia="標楷體" w:hAnsi="標楷體" w:hint="eastAsia"/>
                <w:kern w:val="0"/>
                <w:sz w:val="28"/>
                <w:szCs w:val="28"/>
              </w:rPr>
              <w:t>正式會員資格</w:t>
            </w:r>
            <w:r w:rsidRPr="00742C0A">
              <w:rPr>
                <w:rFonts w:ascii="標楷體" w:eastAsia="標楷體" w:hAnsi="標楷體" w:hint="eastAsia"/>
                <w:kern w:val="0"/>
                <w:sz w:val="28"/>
                <w:szCs w:val="28"/>
              </w:rPr>
              <w:t>申請。</w:t>
            </w:r>
          </w:p>
          <w:p w:rsidR="00742C0A" w:rsidRP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3.個案探</w:t>
            </w:r>
            <w:proofErr w:type="gramStart"/>
            <w:r w:rsidRPr="00742C0A">
              <w:rPr>
                <w:rFonts w:ascii="標楷體" w:eastAsia="標楷體" w:hAnsi="標楷體" w:hint="eastAsia"/>
                <w:kern w:val="0"/>
                <w:sz w:val="28"/>
                <w:szCs w:val="28"/>
              </w:rPr>
              <w:t>勘</w:t>
            </w:r>
            <w:proofErr w:type="gramEnd"/>
            <w:r w:rsidRPr="00742C0A">
              <w:rPr>
                <w:rFonts w:ascii="標楷體" w:eastAsia="標楷體" w:hAnsi="標楷體" w:hint="eastAsia"/>
                <w:kern w:val="0"/>
                <w:sz w:val="28"/>
                <w:szCs w:val="28"/>
              </w:rPr>
              <w:t>及關懷</w:t>
            </w:r>
            <w:proofErr w:type="gramStart"/>
            <w:r w:rsidRPr="00742C0A">
              <w:rPr>
                <w:rFonts w:ascii="標楷體" w:eastAsia="標楷體" w:hAnsi="標楷體" w:hint="eastAsia"/>
                <w:kern w:val="0"/>
                <w:sz w:val="28"/>
                <w:szCs w:val="28"/>
              </w:rPr>
              <w:t>–</w:t>
            </w:r>
            <w:proofErr w:type="gramEnd"/>
            <w:r w:rsidRPr="00742C0A">
              <w:rPr>
                <w:rFonts w:ascii="標楷體" w:eastAsia="標楷體" w:hAnsi="標楷體" w:hint="eastAsia"/>
                <w:kern w:val="0"/>
                <w:sz w:val="28"/>
                <w:szCs w:val="28"/>
              </w:rPr>
              <w:t xml:space="preserve"> 三次(含)以上。</w:t>
            </w:r>
          </w:p>
          <w:p w:rsidR="00742C0A" w:rsidRP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4.倉庫整理上車</w:t>
            </w:r>
            <w:proofErr w:type="gramStart"/>
            <w:r w:rsidRPr="00742C0A">
              <w:rPr>
                <w:rFonts w:ascii="標楷體" w:eastAsia="標楷體" w:hAnsi="標楷體" w:hint="eastAsia"/>
                <w:kern w:val="0"/>
                <w:sz w:val="28"/>
                <w:szCs w:val="28"/>
              </w:rPr>
              <w:t>–</w:t>
            </w:r>
            <w:proofErr w:type="gramEnd"/>
            <w:r w:rsidRPr="00742C0A">
              <w:rPr>
                <w:rFonts w:ascii="標楷體" w:eastAsia="標楷體" w:hAnsi="標楷體" w:hint="eastAsia"/>
                <w:kern w:val="0"/>
                <w:sz w:val="28"/>
                <w:szCs w:val="28"/>
              </w:rPr>
              <w:t xml:space="preserve"> 三次(含)以上。</w:t>
            </w:r>
          </w:p>
          <w:p w:rsidR="00742C0A" w:rsidRDefault="00742C0A" w:rsidP="00742C0A">
            <w:pPr>
              <w:spacing w:line="400" w:lineRule="exact"/>
              <w:rPr>
                <w:rFonts w:ascii="標楷體" w:eastAsia="標楷體" w:hAnsi="標楷體"/>
                <w:kern w:val="0"/>
                <w:sz w:val="28"/>
                <w:szCs w:val="28"/>
              </w:rPr>
            </w:pPr>
            <w:r w:rsidRPr="00742C0A">
              <w:rPr>
                <w:rFonts w:ascii="標楷體" w:eastAsia="標楷體" w:hAnsi="標楷體" w:hint="eastAsia"/>
                <w:kern w:val="0"/>
                <w:sz w:val="28"/>
                <w:szCs w:val="28"/>
              </w:rPr>
              <w:t>5.物資處理</w:t>
            </w:r>
            <w:proofErr w:type="gramStart"/>
            <w:r w:rsidRPr="00742C0A">
              <w:rPr>
                <w:rFonts w:ascii="標楷體" w:eastAsia="標楷體" w:hAnsi="標楷體" w:hint="eastAsia"/>
                <w:kern w:val="0"/>
                <w:sz w:val="28"/>
                <w:szCs w:val="28"/>
              </w:rPr>
              <w:t>–</w:t>
            </w:r>
            <w:proofErr w:type="gramEnd"/>
            <w:r w:rsidRPr="00742C0A">
              <w:rPr>
                <w:rFonts w:ascii="標楷體" w:eastAsia="標楷體" w:hAnsi="標楷體" w:hint="eastAsia"/>
                <w:kern w:val="0"/>
                <w:sz w:val="28"/>
                <w:szCs w:val="28"/>
              </w:rPr>
              <w:t xml:space="preserve"> 三次(含)以上。</w:t>
            </w:r>
          </w:p>
          <w:p w:rsidR="006A2604" w:rsidRDefault="006A2604" w:rsidP="00742C0A">
            <w:pPr>
              <w:spacing w:line="400" w:lineRule="exact"/>
              <w:rPr>
                <w:rFonts w:ascii="標楷體" w:eastAsia="標楷體" w:hAnsi="標楷體"/>
                <w:color w:val="000000" w:themeColor="text1"/>
                <w:kern w:val="0"/>
                <w:sz w:val="28"/>
                <w:szCs w:val="28"/>
              </w:rPr>
            </w:pPr>
            <w:r>
              <w:rPr>
                <w:rFonts w:ascii="標楷體" w:eastAsia="標楷體" w:hAnsi="標楷體" w:hint="eastAsia"/>
                <w:kern w:val="0"/>
                <w:sz w:val="28"/>
                <w:szCs w:val="28"/>
              </w:rPr>
              <w:t>6.</w:t>
            </w:r>
            <w:r w:rsidRPr="00CC6FA1">
              <w:rPr>
                <w:rFonts w:ascii="標楷體" w:eastAsia="標楷體" w:hAnsi="標楷體"/>
                <w:color w:val="000000" w:themeColor="text1"/>
                <w:kern w:val="0"/>
                <w:sz w:val="28"/>
                <w:szCs w:val="28"/>
              </w:rPr>
              <w:t>寶島會員大會</w:t>
            </w:r>
            <w:r w:rsidR="00BC56E5">
              <w:rPr>
                <w:rFonts w:ascii="標楷體" w:eastAsia="標楷體" w:hAnsi="標楷體"/>
                <w:color w:val="000000" w:themeColor="text1"/>
                <w:kern w:val="0"/>
                <w:sz w:val="28"/>
                <w:szCs w:val="28"/>
              </w:rPr>
              <w:t xml:space="preserve"> </w:t>
            </w:r>
            <w:r>
              <w:rPr>
                <w:rFonts w:ascii="標楷體" w:eastAsia="標楷體" w:hAnsi="標楷體"/>
                <w:color w:val="000000" w:themeColor="text1"/>
                <w:kern w:val="0"/>
                <w:sz w:val="28"/>
                <w:szCs w:val="28"/>
              </w:rPr>
              <w:t>(算一次)</w:t>
            </w:r>
          </w:p>
          <w:p w:rsidR="00BC56E5" w:rsidRPr="00742C0A" w:rsidRDefault="00BC56E5" w:rsidP="00742C0A">
            <w:pPr>
              <w:spacing w:line="400" w:lineRule="exact"/>
              <w:rPr>
                <w:rFonts w:ascii="標楷體" w:eastAsia="標楷體" w:hAnsi="標楷體"/>
                <w:kern w:val="0"/>
                <w:sz w:val="28"/>
                <w:szCs w:val="28"/>
              </w:rPr>
            </w:pPr>
            <w:r>
              <w:rPr>
                <w:rFonts w:ascii="標楷體" w:eastAsia="標楷體" w:hAnsi="標楷體" w:hint="eastAsia"/>
                <w:color w:val="000000" w:themeColor="text1"/>
                <w:kern w:val="0"/>
                <w:sz w:val="28"/>
                <w:szCs w:val="28"/>
              </w:rPr>
              <w:t>7.</w:t>
            </w:r>
            <w:r w:rsidRPr="00BC56E5">
              <w:rPr>
                <w:rFonts w:ascii="標楷體" w:eastAsia="標楷體" w:hAnsi="標楷體" w:hint="eastAsia"/>
                <w:color w:val="000000" w:themeColor="text1"/>
                <w:kern w:val="0"/>
                <w:sz w:val="28"/>
                <w:szCs w:val="28"/>
              </w:rPr>
              <w:t>志工教學(算一次)</w:t>
            </w:r>
          </w:p>
          <w:p w:rsidR="008D63A0" w:rsidRPr="00742C0A" w:rsidRDefault="001B3784" w:rsidP="00742C0A">
            <w:pPr>
              <w:spacing w:line="400" w:lineRule="exact"/>
              <w:rPr>
                <w:rFonts w:ascii="標楷體" w:eastAsia="標楷體" w:hAnsi="標楷體"/>
                <w:kern w:val="0"/>
                <w:sz w:val="28"/>
                <w:szCs w:val="28"/>
              </w:rPr>
            </w:pPr>
            <w:r>
              <w:rPr>
                <w:rFonts w:ascii="標楷體" w:eastAsia="標楷體" w:hAnsi="標楷體" w:hint="eastAsia"/>
                <w:kern w:val="0"/>
                <w:sz w:val="28"/>
                <w:szCs w:val="28"/>
              </w:rPr>
              <w:t>決</w:t>
            </w:r>
            <w:r w:rsidRPr="001B3784">
              <w:rPr>
                <w:rFonts w:ascii="標楷體" w:eastAsia="標楷體" w:hAnsi="標楷體" w:hint="eastAsia"/>
                <w:kern w:val="0"/>
                <w:sz w:val="28"/>
                <w:szCs w:val="28"/>
              </w:rPr>
              <w:t>議：</w:t>
            </w:r>
            <w:r w:rsidR="00CA6040" w:rsidRPr="00CA6040">
              <w:rPr>
                <w:rFonts w:ascii="標楷體" w:eastAsia="標楷體" w:hAnsi="標楷體" w:hint="eastAsia"/>
                <w:kern w:val="0"/>
                <w:sz w:val="28"/>
                <w:szCs w:val="28"/>
              </w:rPr>
              <w:t>照案通過</w:t>
            </w:r>
            <w:r w:rsidR="004D5E2E" w:rsidRPr="004D5E2E">
              <w:rPr>
                <w:rFonts w:ascii="標楷體" w:eastAsia="標楷體" w:hAnsi="標楷體" w:hint="eastAsia"/>
                <w:kern w:val="0"/>
                <w:sz w:val="28"/>
                <w:szCs w:val="28"/>
              </w:rPr>
              <w:t>(同意：7票)</w:t>
            </w:r>
            <w:r w:rsidR="00CA6040" w:rsidRPr="00CA6040">
              <w:rPr>
                <w:rFonts w:ascii="標楷體" w:eastAsia="標楷體" w:hAnsi="標楷體" w:hint="eastAsia"/>
                <w:kern w:val="0"/>
                <w:sz w:val="28"/>
                <w:szCs w:val="28"/>
              </w:rPr>
              <w:t>，於113</w:t>
            </w:r>
            <w:r w:rsidR="00CA6040">
              <w:rPr>
                <w:rFonts w:ascii="標楷體" w:eastAsia="標楷體" w:hAnsi="標楷體" w:hint="eastAsia"/>
                <w:kern w:val="0"/>
                <w:sz w:val="28"/>
                <w:szCs w:val="28"/>
              </w:rPr>
              <w:t>開始執行</w:t>
            </w:r>
            <w:r w:rsidR="008D63A0" w:rsidRPr="00E552AC">
              <w:rPr>
                <w:rFonts w:ascii="標楷體" w:eastAsia="標楷體" w:hAnsi="標楷體" w:hint="eastAsia"/>
                <w:kern w:val="0"/>
                <w:sz w:val="28"/>
                <w:szCs w:val="28"/>
              </w:rPr>
              <w:t>。</w:t>
            </w:r>
          </w:p>
        </w:tc>
      </w:tr>
      <w:tr w:rsidR="008D63A0" w:rsidRPr="00FA333B" w:rsidTr="00854720">
        <w:trPr>
          <w:jc w:val="center"/>
        </w:trPr>
        <w:tc>
          <w:tcPr>
            <w:tcW w:w="690" w:type="pct"/>
            <w:tcBorders>
              <w:left w:val="single" w:sz="12" w:space="0" w:color="auto"/>
              <w:right w:val="single" w:sz="4" w:space="0" w:color="auto"/>
            </w:tcBorders>
            <w:shd w:val="clear" w:color="auto" w:fill="auto"/>
            <w:vAlign w:val="center"/>
          </w:tcPr>
          <w:p w:rsidR="008D63A0" w:rsidRPr="0082221B" w:rsidRDefault="008D63A0" w:rsidP="00854720">
            <w:pPr>
              <w:spacing w:line="400" w:lineRule="exact"/>
              <w:jc w:val="center"/>
              <w:rPr>
                <w:rFonts w:ascii="標楷體" w:eastAsia="標楷體" w:hAnsi="標楷體"/>
                <w:sz w:val="28"/>
                <w:szCs w:val="28"/>
              </w:rPr>
            </w:pPr>
            <w:r w:rsidRPr="00F57AF0">
              <w:rPr>
                <w:rFonts w:ascii="標楷體" w:eastAsia="標楷體" w:hAnsi="標楷體" w:hint="eastAsia"/>
                <w:kern w:val="0"/>
                <w:sz w:val="28"/>
                <w:szCs w:val="28"/>
              </w:rPr>
              <w:t>案由</w:t>
            </w:r>
            <w:r>
              <w:rPr>
                <w:rFonts w:ascii="標楷體" w:eastAsia="標楷體" w:hAnsi="標楷體" w:hint="eastAsia"/>
                <w:kern w:val="0"/>
                <w:sz w:val="28"/>
                <w:szCs w:val="28"/>
              </w:rPr>
              <w:t>五</w:t>
            </w:r>
          </w:p>
        </w:tc>
        <w:tc>
          <w:tcPr>
            <w:tcW w:w="4310" w:type="pct"/>
            <w:gridSpan w:val="3"/>
            <w:tcBorders>
              <w:left w:val="single" w:sz="4" w:space="0" w:color="auto"/>
              <w:right w:val="single" w:sz="12" w:space="0" w:color="auto"/>
            </w:tcBorders>
            <w:shd w:val="clear" w:color="auto" w:fill="auto"/>
            <w:vAlign w:val="center"/>
          </w:tcPr>
          <w:p w:rsidR="00DB4A6F" w:rsidRDefault="00DB4A6F" w:rsidP="00480B3E">
            <w:pPr>
              <w:spacing w:line="400" w:lineRule="exact"/>
              <w:rPr>
                <w:rFonts w:ascii="標楷體" w:eastAsia="標楷體" w:hAnsi="標楷體"/>
                <w:kern w:val="0"/>
                <w:sz w:val="28"/>
                <w:szCs w:val="28"/>
              </w:rPr>
            </w:pPr>
            <w:r w:rsidRPr="00DB4A6F">
              <w:rPr>
                <w:rFonts w:ascii="標楷體" w:eastAsia="標楷體" w:hAnsi="標楷體" w:hint="eastAsia"/>
                <w:kern w:val="0"/>
                <w:sz w:val="28"/>
                <w:szCs w:val="28"/>
              </w:rPr>
              <w:t xml:space="preserve">變更會址，提請 </w:t>
            </w:r>
            <w:r w:rsidR="00DD147A">
              <w:rPr>
                <w:rFonts w:ascii="標楷體" w:eastAsia="標楷體" w:hAnsi="標楷體" w:hint="eastAsia"/>
                <w:kern w:val="0"/>
                <w:sz w:val="28"/>
                <w:szCs w:val="28"/>
              </w:rPr>
              <w:t>討論，</w:t>
            </w:r>
            <w:r w:rsidRPr="00DB4A6F">
              <w:rPr>
                <w:rFonts w:ascii="標楷體" w:eastAsia="標楷體" w:hAnsi="標楷體" w:hint="eastAsia"/>
                <w:kern w:val="0"/>
                <w:sz w:val="28"/>
                <w:szCs w:val="28"/>
              </w:rPr>
              <w:t>提案人: 呂廷羽</w:t>
            </w:r>
            <w:r w:rsidR="00DE26FE">
              <w:rPr>
                <w:rFonts w:ascii="標楷體" w:eastAsia="標楷體" w:hAnsi="標楷體" w:hint="eastAsia"/>
                <w:kern w:val="0"/>
                <w:sz w:val="28"/>
                <w:szCs w:val="28"/>
              </w:rPr>
              <w:t>。</w:t>
            </w:r>
          </w:p>
          <w:p w:rsidR="00480B3E" w:rsidRPr="00480B3E" w:rsidRDefault="00480B3E" w:rsidP="00DB4A6F">
            <w:pPr>
              <w:spacing w:line="400" w:lineRule="exact"/>
              <w:rPr>
                <w:rFonts w:ascii="標楷體" w:eastAsia="標楷體" w:hAnsi="標楷體"/>
                <w:kern w:val="0"/>
                <w:sz w:val="28"/>
                <w:szCs w:val="28"/>
              </w:rPr>
            </w:pPr>
            <w:r>
              <w:rPr>
                <w:rFonts w:ascii="標楷體" w:eastAsia="標楷體" w:hAnsi="標楷體" w:hint="eastAsia"/>
                <w:kern w:val="0"/>
                <w:sz w:val="28"/>
                <w:szCs w:val="28"/>
              </w:rPr>
              <w:t>說</w:t>
            </w:r>
            <w:r w:rsidRPr="00480B3E">
              <w:rPr>
                <w:rFonts w:ascii="標楷體" w:eastAsia="標楷體" w:hAnsi="標楷體" w:hint="eastAsia"/>
                <w:kern w:val="0"/>
                <w:sz w:val="28"/>
                <w:szCs w:val="28"/>
              </w:rPr>
              <w:t>明：</w:t>
            </w:r>
            <w:r w:rsidR="00DB4A6F" w:rsidRPr="00DB4A6F">
              <w:rPr>
                <w:rFonts w:ascii="標楷體" w:eastAsia="標楷體" w:hAnsi="標楷體" w:hint="eastAsia"/>
                <w:kern w:val="0"/>
                <w:sz w:val="28"/>
                <w:szCs w:val="28"/>
              </w:rPr>
              <w:t>現會址</w:t>
            </w:r>
            <w:r w:rsidR="00DB4A6F">
              <w:rPr>
                <w:rFonts w:ascii="標楷體" w:eastAsia="標楷體" w:hAnsi="標楷體" w:hint="eastAsia"/>
                <w:kern w:val="0"/>
                <w:sz w:val="28"/>
                <w:szCs w:val="28"/>
              </w:rPr>
              <w:t>還是</w:t>
            </w:r>
            <w:r w:rsidR="00DB4A6F" w:rsidRPr="00DB4A6F">
              <w:rPr>
                <w:rFonts w:ascii="標楷體" w:eastAsia="標楷體" w:hAnsi="標楷體" w:hint="eastAsia"/>
                <w:kern w:val="0"/>
                <w:sz w:val="28"/>
                <w:szCs w:val="28"/>
              </w:rPr>
              <w:t>登記在雲林縣斗南鎮明昌里二重溝75號之1，因已搬遷至雲林縣大埤鄉大埤路244巷11號，</w:t>
            </w:r>
            <w:r w:rsidR="004B1C95">
              <w:rPr>
                <w:rFonts w:ascii="標楷體" w:eastAsia="標楷體" w:hAnsi="標楷體" w:hint="eastAsia"/>
                <w:kern w:val="0"/>
                <w:sz w:val="28"/>
                <w:szCs w:val="28"/>
              </w:rPr>
              <w:t>此次要變理</w:t>
            </w:r>
            <w:r w:rsidR="004B1C95" w:rsidRPr="004B1C95">
              <w:rPr>
                <w:rFonts w:ascii="標楷體" w:eastAsia="標楷體" w:hAnsi="標楷體" w:hint="eastAsia"/>
                <w:kern w:val="0"/>
                <w:sz w:val="28"/>
                <w:szCs w:val="28"/>
              </w:rPr>
              <w:t>理監事</w:t>
            </w:r>
            <w:r w:rsidR="004B1C95">
              <w:rPr>
                <w:rFonts w:ascii="標楷體" w:eastAsia="標楷體" w:hAnsi="標楷體" w:hint="eastAsia"/>
                <w:kern w:val="0"/>
                <w:sz w:val="28"/>
                <w:szCs w:val="28"/>
              </w:rPr>
              <w:t>變更，</w:t>
            </w:r>
            <w:r w:rsidR="00DB4A6F" w:rsidRPr="00DB4A6F">
              <w:rPr>
                <w:rFonts w:ascii="標楷體" w:eastAsia="標楷體" w:hAnsi="標楷體" w:hint="eastAsia"/>
                <w:kern w:val="0"/>
                <w:sz w:val="28"/>
                <w:szCs w:val="28"/>
              </w:rPr>
              <w:t>故</w:t>
            </w:r>
            <w:r w:rsidR="004B1C95">
              <w:rPr>
                <w:rFonts w:ascii="標楷體" w:eastAsia="標楷體" w:hAnsi="標楷體" w:hint="eastAsia"/>
                <w:kern w:val="0"/>
                <w:sz w:val="28"/>
                <w:szCs w:val="28"/>
              </w:rPr>
              <w:t>順便</w:t>
            </w:r>
            <w:r w:rsidR="00DB4A6F" w:rsidRPr="00DB4A6F">
              <w:rPr>
                <w:rFonts w:ascii="標楷體" w:eastAsia="標楷體" w:hAnsi="標楷體" w:hint="eastAsia"/>
                <w:kern w:val="0"/>
                <w:sz w:val="28"/>
                <w:szCs w:val="28"/>
              </w:rPr>
              <w:t>申請變更會址。</w:t>
            </w:r>
          </w:p>
          <w:p w:rsidR="008D63A0" w:rsidRDefault="00480B3E" w:rsidP="00480B3E">
            <w:pPr>
              <w:spacing w:line="400" w:lineRule="exact"/>
              <w:rPr>
                <w:rFonts w:ascii="標楷體" w:eastAsia="標楷體" w:hAnsi="標楷體"/>
                <w:b/>
                <w:kern w:val="0"/>
                <w:sz w:val="28"/>
                <w:szCs w:val="28"/>
              </w:rPr>
            </w:pPr>
            <w:r>
              <w:rPr>
                <w:rFonts w:ascii="標楷體" w:eastAsia="標楷體" w:hAnsi="標楷體" w:hint="eastAsia"/>
                <w:kern w:val="0"/>
                <w:sz w:val="28"/>
                <w:szCs w:val="28"/>
              </w:rPr>
              <w:t>決</w:t>
            </w:r>
            <w:r w:rsidRPr="00480B3E">
              <w:rPr>
                <w:rFonts w:ascii="標楷體" w:eastAsia="標楷體" w:hAnsi="標楷體" w:hint="eastAsia"/>
                <w:kern w:val="0"/>
                <w:sz w:val="28"/>
                <w:szCs w:val="28"/>
              </w:rPr>
              <w:t>議：照案通過(同意：</w:t>
            </w:r>
            <w:r w:rsidR="004B1C95">
              <w:rPr>
                <w:rFonts w:ascii="標楷體" w:eastAsia="標楷體" w:hAnsi="標楷體" w:hint="eastAsia"/>
                <w:kern w:val="0"/>
                <w:sz w:val="28"/>
                <w:szCs w:val="28"/>
              </w:rPr>
              <w:t>7</w:t>
            </w:r>
            <w:r w:rsidRPr="00480B3E">
              <w:rPr>
                <w:rFonts w:ascii="標楷體" w:eastAsia="標楷體" w:hAnsi="標楷體" w:hint="eastAsia"/>
                <w:kern w:val="0"/>
                <w:sz w:val="28"/>
                <w:szCs w:val="28"/>
              </w:rPr>
              <w:t>票)。</w:t>
            </w:r>
          </w:p>
        </w:tc>
      </w:tr>
      <w:tr w:rsidR="008D63A0" w:rsidRPr="00FA333B" w:rsidTr="00854720">
        <w:trPr>
          <w:trHeight w:val="454"/>
          <w:jc w:val="center"/>
        </w:trPr>
        <w:tc>
          <w:tcPr>
            <w:tcW w:w="690" w:type="pct"/>
            <w:tcBorders>
              <w:left w:val="single" w:sz="12" w:space="0" w:color="auto"/>
              <w:right w:val="single" w:sz="4" w:space="0" w:color="auto"/>
            </w:tcBorders>
            <w:shd w:val="clear" w:color="auto" w:fill="auto"/>
            <w:vAlign w:val="center"/>
          </w:tcPr>
          <w:p w:rsidR="008D63A0" w:rsidRPr="0082221B" w:rsidRDefault="008D63A0" w:rsidP="00854720">
            <w:pPr>
              <w:spacing w:line="400" w:lineRule="exact"/>
              <w:jc w:val="center"/>
              <w:rPr>
                <w:rFonts w:ascii="標楷體" w:eastAsia="標楷體" w:hAnsi="標楷體"/>
                <w:sz w:val="28"/>
                <w:szCs w:val="28"/>
              </w:rPr>
            </w:pPr>
            <w:r w:rsidRPr="00F57AF0">
              <w:rPr>
                <w:rFonts w:ascii="標楷體" w:eastAsia="標楷體" w:hAnsi="標楷體" w:hint="eastAsia"/>
                <w:kern w:val="0"/>
                <w:sz w:val="28"/>
                <w:szCs w:val="28"/>
              </w:rPr>
              <w:t>案由</w:t>
            </w:r>
            <w:r>
              <w:rPr>
                <w:rFonts w:ascii="標楷體" w:eastAsia="標楷體" w:hAnsi="標楷體" w:hint="eastAsia"/>
                <w:kern w:val="0"/>
                <w:sz w:val="28"/>
                <w:szCs w:val="28"/>
              </w:rPr>
              <w:t>六</w:t>
            </w:r>
          </w:p>
        </w:tc>
        <w:tc>
          <w:tcPr>
            <w:tcW w:w="4310" w:type="pct"/>
            <w:gridSpan w:val="3"/>
            <w:tcBorders>
              <w:left w:val="single" w:sz="4" w:space="0" w:color="auto"/>
              <w:right w:val="single" w:sz="12" w:space="0" w:color="auto"/>
            </w:tcBorders>
            <w:shd w:val="clear" w:color="auto" w:fill="auto"/>
            <w:vAlign w:val="center"/>
          </w:tcPr>
          <w:p w:rsidR="0040218E" w:rsidRPr="0040218E" w:rsidRDefault="00DE26FE" w:rsidP="0040218E">
            <w:pPr>
              <w:spacing w:line="400" w:lineRule="exact"/>
              <w:rPr>
                <w:rFonts w:ascii="標楷體" w:eastAsia="標楷體" w:hAnsi="標楷體"/>
                <w:color w:val="000000" w:themeColor="text1"/>
                <w:kern w:val="0"/>
                <w:sz w:val="28"/>
                <w:szCs w:val="28"/>
              </w:rPr>
            </w:pPr>
            <w:r w:rsidRPr="00DE26FE">
              <w:rPr>
                <w:rFonts w:ascii="標楷體" w:eastAsia="標楷體" w:hAnsi="標楷體" w:hint="eastAsia"/>
                <w:color w:val="000000" w:themeColor="text1"/>
                <w:kern w:val="0"/>
                <w:sz w:val="28"/>
                <w:szCs w:val="28"/>
              </w:rPr>
              <w:t>常務監事建議事項，提請 討論。提案人: 林仲誠</w:t>
            </w:r>
            <w:r w:rsidR="0040218E" w:rsidRPr="0040218E">
              <w:rPr>
                <w:rFonts w:ascii="標楷體" w:eastAsia="標楷體" w:hAnsi="標楷體" w:hint="eastAsia"/>
                <w:color w:val="000000" w:themeColor="text1"/>
                <w:kern w:val="0"/>
                <w:sz w:val="28"/>
                <w:szCs w:val="28"/>
              </w:rPr>
              <w:t>。</w:t>
            </w:r>
          </w:p>
          <w:p w:rsidR="00DE26FE" w:rsidRPr="00DE26FE" w:rsidRDefault="0040218E" w:rsidP="00DE26F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說</w:t>
            </w:r>
            <w:r w:rsidRPr="0040218E">
              <w:rPr>
                <w:rFonts w:ascii="標楷體" w:eastAsia="標楷體" w:hAnsi="標楷體" w:hint="eastAsia"/>
                <w:color w:val="000000" w:themeColor="text1"/>
                <w:kern w:val="0"/>
                <w:sz w:val="28"/>
                <w:szCs w:val="28"/>
              </w:rPr>
              <w:t>明：</w:t>
            </w:r>
            <w:r w:rsidR="00DE26FE" w:rsidRPr="00DE26FE">
              <w:rPr>
                <w:rFonts w:ascii="標楷體" w:eastAsia="標楷體" w:hAnsi="標楷體" w:hint="eastAsia"/>
                <w:color w:val="000000" w:themeColor="text1"/>
                <w:kern w:val="0"/>
                <w:sz w:val="28"/>
                <w:szCs w:val="28"/>
              </w:rPr>
              <w:t>1：理監事工作項目，細節部份要詳述，避免雙方認知不同。</w:t>
            </w:r>
          </w:p>
          <w:p w:rsidR="00DE26FE" w:rsidRPr="00DE26FE" w:rsidRDefault="00DE26FE" w:rsidP="00DE26FE">
            <w:pPr>
              <w:spacing w:line="400" w:lineRule="exact"/>
              <w:rPr>
                <w:rFonts w:ascii="標楷體" w:eastAsia="標楷體" w:hAnsi="標楷體"/>
                <w:color w:val="000000" w:themeColor="text1"/>
                <w:kern w:val="0"/>
                <w:sz w:val="28"/>
                <w:szCs w:val="28"/>
              </w:rPr>
            </w:pPr>
            <w:r w:rsidRPr="00DE26FE">
              <w:rPr>
                <w:rFonts w:ascii="標楷體" w:eastAsia="標楷體" w:hAnsi="標楷體" w:hint="eastAsia"/>
                <w:color w:val="000000" w:themeColor="text1"/>
                <w:kern w:val="0"/>
                <w:sz w:val="28"/>
                <w:szCs w:val="28"/>
              </w:rPr>
              <w:lastRenderedPageBreak/>
              <w:t>2：修改</w:t>
            </w:r>
            <w:r w:rsidR="003054F0" w:rsidRPr="003054F0">
              <w:rPr>
                <w:rFonts w:ascii="標楷體" w:eastAsia="標楷體" w:hAnsi="標楷體" w:hint="eastAsia"/>
                <w:color w:val="000000" w:themeColor="text1"/>
                <w:kern w:val="0"/>
                <w:sz w:val="28"/>
                <w:szCs w:val="28"/>
              </w:rPr>
              <w:t>正式</w:t>
            </w:r>
            <w:r w:rsidRPr="00DE26FE">
              <w:rPr>
                <w:rFonts w:ascii="標楷體" w:eastAsia="標楷體" w:hAnsi="標楷體" w:hint="eastAsia"/>
                <w:color w:val="000000" w:themeColor="text1"/>
                <w:kern w:val="0"/>
                <w:sz w:val="28"/>
                <w:szCs w:val="28"/>
              </w:rPr>
              <w:t>會員資格的決議案，要公佈在官網上避免會員在不知情的情況喪失會員資格</w:t>
            </w:r>
            <w:r w:rsidR="0061527B">
              <w:rPr>
                <w:rFonts w:ascii="標楷體" w:eastAsia="標楷體" w:hAnsi="標楷體" w:hint="eastAsia"/>
                <w:color w:val="000000" w:themeColor="text1"/>
                <w:kern w:val="0"/>
                <w:sz w:val="28"/>
                <w:szCs w:val="28"/>
              </w:rPr>
              <w:t>。</w:t>
            </w:r>
          </w:p>
          <w:p w:rsidR="00DE26FE" w:rsidRPr="00DE26FE" w:rsidRDefault="00DE26FE" w:rsidP="00DE26FE">
            <w:pPr>
              <w:spacing w:line="400" w:lineRule="exact"/>
              <w:rPr>
                <w:rFonts w:ascii="標楷體" w:eastAsia="標楷體" w:hAnsi="標楷體"/>
                <w:color w:val="000000" w:themeColor="text1"/>
                <w:kern w:val="0"/>
                <w:sz w:val="28"/>
                <w:szCs w:val="28"/>
              </w:rPr>
            </w:pPr>
            <w:r w:rsidRPr="00DE26FE">
              <w:rPr>
                <w:rFonts w:ascii="標楷體" w:eastAsia="標楷體" w:hAnsi="標楷體" w:hint="eastAsia"/>
                <w:color w:val="000000" w:themeColor="text1"/>
                <w:kern w:val="0"/>
                <w:sz w:val="28"/>
                <w:szCs w:val="28"/>
              </w:rPr>
              <w:t>3：</w:t>
            </w:r>
            <w:proofErr w:type="gramStart"/>
            <w:r w:rsidRPr="00DE26FE">
              <w:rPr>
                <w:rFonts w:ascii="標楷體" w:eastAsia="標楷體" w:hAnsi="標楷體" w:hint="eastAsia"/>
                <w:color w:val="000000" w:themeColor="text1"/>
                <w:kern w:val="0"/>
                <w:sz w:val="28"/>
                <w:szCs w:val="28"/>
              </w:rPr>
              <w:t>官網的</w:t>
            </w:r>
            <w:proofErr w:type="gramEnd"/>
            <w:r w:rsidRPr="00DE26FE">
              <w:rPr>
                <w:rFonts w:ascii="標楷體" w:eastAsia="標楷體" w:hAnsi="標楷體" w:hint="eastAsia"/>
                <w:color w:val="000000" w:themeColor="text1"/>
                <w:kern w:val="0"/>
                <w:sz w:val="28"/>
                <w:szCs w:val="28"/>
              </w:rPr>
              <w:t>團</w:t>
            </w:r>
            <w:proofErr w:type="gramStart"/>
            <w:r w:rsidRPr="00DE26FE">
              <w:rPr>
                <w:rFonts w:ascii="標楷體" w:eastAsia="標楷體" w:hAnsi="標楷體" w:hint="eastAsia"/>
                <w:color w:val="000000" w:themeColor="text1"/>
                <w:kern w:val="0"/>
                <w:sz w:val="28"/>
                <w:szCs w:val="28"/>
              </w:rPr>
              <w:t>務</w:t>
            </w:r>
            <w:proofErr w:type="gramEnd"/>
            <w:r w:rsidRPr="00DE26FE">
              <w:rPr>
                <w:rFonts w:ascii="標楷體" w:eastAsia="標楷體" w:hAnsi="標楷體" w:hint="eastAsia"/>
                <w:color w:val="000000" w:themeColor="text1"/>
                <w:kern w:val="0"/>
                <w:sz w:val="28"/>
                <w:szCs w:val="28"/>
              </w:rPr>
              <w:t>報告，可否放上章程和組織、義工會員建議、理監事職務明細、社團法人的法規事項。</w:t>
            </w:r>
          </w:p>
          <w:p w:rsidR="00DE26FE" w:rsidRDefault="00DE26FE" w:rsidP="00DE26FE">
            <w:pPr>
              <w:spacing w:line="400" w:lineRule="exact"/>
              <w:rPr>
                <w:rFonts w:ascii="標楷體" w:eastAsia="標楷體" w:hAnsi="標楷體"/>
                <w:color w:val="000000" w:themeColor="text1"/>
                <w:kern w:val="0"/>
                <w:sz w:val="28"/>
                <w:szCs w:val="28"/>
              </w:rPr>
            </w:pPr>
            <w:r w:rsidRPr="00DE26FE">
              <w:rPr>
                <w:rFonts w:ascii="標楷體" w:eastAsia="標楷體" w:hAnsi="標楷體" w:hint="eastAsia"/>
                <w:color w:val="000000" w:themeColor="text1"/>
                <w:kern w:val="0"/>
                <w:sz w:val="28"/>
                <w:szCs w:val="28"/>
              </w:rPr>
              <w:t>4：請理事長邀請優良的義工加</w:t>
            </w:r>
            <w:r>
              <w:rPr>
                <w:rFonts w:ascii="標楷體" w:eastAsia="標楷體" w:hAnsi="標楷體" w:hint="eastAsia"/>
                <w:color w:val="000000" w:themeColor="text1"/>
                <w:kern w:val="0"/>
                <w:sz w:val="28"/>
                <w:szCs w:val="28"/>
              </w:rPr>
              <w:t>入</w:t>
            </w:r>
            <w:r w:rsidRPr="00DE26FE">
              <w:rPr>
                <w:rFonts w:ascii="標楷體" w:eastAsia="標楷體" w:hAnsi="標楷體" w:hint="eastAsia"/>
                <w:color w:val="000000" w:themeColor="text1"/>
                <w:kern w:val="0"/>
                <w:sz w:val="28"/>
                <w:szCs w:val="28"/>
              </w:rPr>
              <w:t>會員。</w:t>
            </w:r>
          </w:p>
          <w:p w:rsidR="0061527B" w:rsidRDefault="0061527B" w:rsidP="00DE26FE">
            <w:pPr>
              <w:spacing w:line="400" w:lineRule="exact"/>
              <w:rPr>
                <w:rFonts w:ascii="標楷體" w:eastAsia="標楷體" w:hAnsi="標楷體"/>
                <w:color w:val="000000" w:themeColor="text1"/>
                <w:kern w:val="0"/>
                <w:sz w:val="28"/>
                <w:szCs w:val="28"/>
              </w:rPr>
            </w:pPr>
            <w:r w:rsidRPr="0061527B">
              <w:rPr>
                <w:rFonts w:ascii="標楷體" w:eastAsia="標楷體" w:hAnsi="標楷體" w:hint="eastAsia"/>
                <w:color w:val="000000" w:themeColor="text1"/>
                <w:kern w:val="0"/>
                <w:sz w:val="28"/>
                <w:szCs w:val="28"/>
              </w:rPr>
              <w:t>林訓然</w:t>
            </w:r>
            <w:r>
              <w:rPr>
                <w:rFonts w:ascii="標楷體" w:eastAsia="標楷體" w:hAnsi="標楷體" w:hint="eastAsia"/>
                <w:color w:val="000000" w:themeColor="text1"/>
                <w:kern w:val="0"/>
                <w:sz w:val="28"/>
                <w:szCs w:val="28"/>
              </w:rPr>
              <w:t>理</w:t>
            </w:r>
            <w:r w:rsidRPr="0061527B">
              <w:rPr>
                <w:rFonts w:ascii="標楷體" w:eastAsia="標楷體" w:hAnsi="標楷體" w:hint="eastAsia"/>
                <w:color w:val="000000" w:themeColor="text1"/>
                <w:kern w:val="0"/>
                <w:sz w:val="28"/>
                <w:szCs w:val="28"/>
              </w:rPr>
              <w:t>事</w:t>
            </w:r>
            <w:r>
              <w:rPr>
                <w:rFonts w:ascii="標楷體" w:eastAsia="標楷體" w:hAnsi="標楷體" w:hint="eastAsia"/>
                <w:color w:val="000000" w:themeColor="text1"/>
                <w:kern w:val="0"/>
                <w:sz w:val="28"/>
                <w:szCs w:val="28"/>
              </w:rPr>
              <w:t>:</w:t>
            </w:r>
            <w:r>
              <w:rPr>
                <w:rFonts w:hint="eastAsia"/>
              </w:rPr>
              <w:t xml:space="preserve"> </w:t>
            </w:r>
            <w:proofErr w:type="gramStart"/>
            <w:r w:rsidRPr="0061527B">
              <w:rPr>
                <w:rFonts w:ascii="標楷體" w:eastAsia="標楷體" w:hAnsi="標楷體" w:hint="eastAsia"/>
                <w:color w:val="000000" w:themeColor="text1"/>
                <w:kern w:val="0"/>
                <w:sz w:val="28"/>
                <w:szCs w:val="28"/>
              </w:rPr>
              <w:t>因官網</w:t>
            </w:r>
            <w:r>
              <w:rPr>
                <w:rFonts w:ascii="標楷體" w:eastAsia="標楷體" w:hAnsi="標楷體" w:hint="eastAsia"/>
                <w:color w:val="000000" w:themeColor="text1"/>
                <w:kern w:val="0"/>
                <w:sz w:val="28"/>
                <w:szCs w:val="28"/>
              </w:rPr>
              <w:t>還</w:t>
            </w:r>
            <w:proofErr w:type="gramEnd"/>
            <w:r>
              <w:rPr>
                <w:rFonts w:ascii="標楷體" w:eastAsia="標楷體" w:hAnsi="標楷體" w:hint="eastAsia"/>
                <w:color w:val="000000" w:themeColor="text1"/>
                <w:kern w:val="0"/>
                <w:sz w:val="28"/>
                <w:szCs w:val="28"/>
              </w:rPr>
              <w:t>需要修改，之前出團時詢問到一位義工</w:t>
            </w:r>
            <w:r w:rsidRPr="0061527B">
              <w:rPr>
                <w:rFonts w:ascii="標楷體" w:eastAsia="標楷體" w:hAnsi="標楷體" w:hint="eastAsia"/>
                <w:color w:val="000000" w:themeColor="text1"/>
                <w:kern w:val="0"/>
                <w:sz w:val="28"/>
                <w:szCs w:val="28"/>
              </w:rPr>
              <w:t>駱志忠</w:t>
            </w:r>
            <w:r>
              <w:rPr>
                <w:rFonts w:ascii="標楷體" w:eastAsia="標楷體" w:hAnsi="標楷體" w:hint="eastAsia"/>
                <w:color w:val="000000" w:themeColor="text1"/>
                <w:kern w:val="0"/>
                <w:sz w:val="28"/>
                <w:szCs w:val="28"/>
              </w:rPr>
              <w:t>先生願意協助義工團，幫忙</w:t>
            </w:r>
            <w:proofErr w:type="gramStart"/>
            <w:r>
              <w:rPr>
                <w:rFonts w:ascii="標楷體" w:eastAsia="標楷體" w:hAnsi="標楷體" w:hint="eastAsia"/>
                <w:color w:val="000000" w:themeColor="text1"/>
                <w:kern w:val="0"/>
                <w:sz w:val="28"/>
                <w:szCs w:val="28"/>
              </w:rPr>
              <w:t>查看</w:t>
            </w:r>
            <w:r w:rsidRPr="0061527B">
              <w:rPr>
                <w:rFonts w:ascii="標楷體" w:eastAsia="標楷體" w:hAnsi="標楷體" w:hint="eastAsia"/>
                <w:color w:val="000000" w:themeColor="text1"/>
                <w:kern w:val="0"/>
                <w:sz w:val="28"/>
                <w:szCs w:val="28"/>
              </w:rPr>
              <w:t>官網</w:t>
            </w:r>
            <w:r>
              <w:rPr>
                <w:rFonts w:ascii="標楷體" w:eastAsia="標楷體" w:hAnsi="標楷體" w:hint="eastAsia"/>
                <w:color w:val="000000" w:themeColor="text1"/>
                <w:kern w:val="0"/>
                <w:sz w:val="28"/>
                <w:szCs w:val="28"/>
              </w:rPr>
              <w:t>可否</w:t>
            </w:r>
            <w:proofErr w:type="gramEnd"/>
            <w:r>
              <w:rPr>
                <w:rFonts w:ascii="標楷體" w:eastAsia="標楷體" w:hAnsi="標楷體" w:hint="eastAsia"/>
                <w:color w:val="000000" w:themeColor="text1"/>
                <w:kern w:val="0"/>
                <w:sz w:val="28"/>
                <w:szCs w:val="28"/>
              </w:rPr>
              <w:t>能</w:t>
            </w:r>
            <w:r w:rsidRPr="0061527B">
              <w:rPr>
                <w:rFonts w:ascii="標楷體" w:eastAsia="標楷體" w:hAnsi="標楷體" w:hint="eastAsia"/>
                <w:color w:val="000000" w:themeColor="text1"/>
                <w:kern w:val="0"/>
                <w:sz w:val="28"/>
                <w:szCs w:val="28"/>
              </w:rPr>
              <w:t>修</w:t>
            </w:r>
            <w:r>
              <w:rPr>
                <w:rFonts w:ascii="標楷體" w:eastAsia="標楷體" w:hAnsi="標楷體" w:hint="eastAsia"/>
                <w:color w:val="000000" w:themeColor="text1"/>
                <w:kern w:val="0"/>
                <w:sz w:val="28"/>
                <w:szCs w:val="28"/>
              </w:rPr>
              <w:t>改</w:t>
            </w:r>
            <w:r w:rsidRPr="0061527B">
              <w:rPr>
                <w:rFonts w:ascii="標楷體" w:eastAsia="標楷體" w:hAnsi="標楷體" w:hint="eastAsia"/>
                <w:color w:val="000000" w:themeColor="text1"/>
                <w:kern w:val="0"/>
                <w:sz w:val="28"/>
                <w:szCs w:val="28"/>
              </w:rPr>
              <w:t>部</w:t>
            </w:r>
            <w:r>
              <w:rPr>
                <w:rFonts w:ascii="標楷體" w:eastAsia="標楷體" w:hAnsi="標楷體" w:hint="eastAsia"/>
                <w:color w:val="000000" w:themeColor="text1"/>
                <w:kern w:val="0"/>
                <w:sz w:val="28"/>
                <w:szCs w:val="28"/>
              </w:rPr>
              <w:t>份功能，</w:t>
            </w:r>
            <w:r w:rsidRPr="0061527B">
              <w:rPr>
                <w:rFonts w:ascii="標楷體" w:eastAsia="標楷體" w:hAnsi="標楷體" w:hint="eastAsia"/>
                <w:color w:val="000000" w:themeColor="text1"/>
                <w:kern w:val="0"/>
                <w:sz w:val="28"/>
                <w:szCs w:val="28"/>
              </w:rPr>
              <w:t>是否</w:t>
            </w:r>
            <w:r>
              <w:rPr>
                <w:rFonts w:ascii="標楷體" w:eastAsia="標楷體" w:hAnsi="標楷體" w:hint="eastAsia"/>
                <w:color w:val="000000" w:themeColor="text1"/>
                <w:kern w:val="0"/>
                <w:sz w:val="28"/>
                <w:szCs w:val="28"/>
              </w:rPr>
              <w:t>授權給</w:t>
            </w:r>
            <w:r w:rsidRPr="0061527B">
              <w:rPr>
                <w:rFonts w:ascii="標楷體" w:eastAsia="標楷體" w:hAnsi="標楷體" w:hint="eastAsia"/>
                <w:color w:val="000000" w:themeColor="text1"/>
                <w:kern w:val="0"/>
                <w:sz w:val="28"/>
                <w:szCs w:val="28"/>
              </w:rPr>
              <w:t>駱志忠先生</w:t>
            </w:r>
            <w:proofErr w:type="gramStart"/>
            <w:r>
              <w:rPr>
                <w:rFonts w:ascii="標楷體" w:eastAsia="標楷體" w:hAnsi="標楷體" w:hint="eastAsia"/>
                <w:color w:val="000000" w:themeColor="text1"/>
                <w:kern w:val="0"/>
                <w:sz w:val="28"/>
                <w:szCs w:val="28"/>
              </w:rPr>
              <w:t>先進</w:t>
            </w:r>
            <w:r w:rsidRPr="0061527B">
              <w:rPr>
                <w:rFonts w:ascii="標楷體" w:eastAsia="標楷體" w:hAnsi="標楷體" w:hint="eastAsia"/>
                <w:color w:val="000000" w:themeColor="text1"/>
                <w:kern w:val="0"/>
                <w:sz w:val="28"/>
                <w:szCs w:val="28"/>
              </w:rPr>
              <w:t>官網</w:t>
            </w:r>
            <w:r>
              <w:rPr>
                <w:rFonts w:ascii="標楷體" w:eastAsia="標楷體" w:hAnsi="標楷體" w:hint="eastAsia"/>
                <w:color w:val="000000" w:themeColor="text1"/>
                <w:kern w:val="0"/>
                <w:sz w:val="28"/>
                <w:szCs w:val="28"/>
              </w:rPr>
              <w:t>看</w:t>
            </w:r>
            <w:proofErr w:type="gramEnd"/>
            <w:r>
              <w:rPr>
                <w:rFonts w:ascii="標楷體" w:eastAsia="標楷體" w:hAnsi="標楷體" w:hint="eastAsia"/>
                <w:color w:val="000000" w:themeColor="text1"/>
                <w:kern w:val="0"/>
                <w:sz w:val="28"/>
                <w:szCs w:val="28"/>
              </w:rPr>
              <w:t>。</w:t>
            </w:r>
          </w:p>
          <w:p w:rsidR="008D63A0" w:rsidRPr="00E95F35" w:rsidRDefault="0040218E" w:rsidP="0061527B">
            <w:pPr>
              <w:spacing w:line="400" w:lineRule="exact"/>
              <w:rPr>
                <w:rFonts w:ascii="標楷體" w:eastAsia="標楷體" w:hAnsi="標楷體"/>
                <w:kern w:val="0"/>
                <w:sz w:val="28"/>
                <w:szCs w:val="28"/>
              </w:rPr>
            </w:pPr>
            <w:r>
              <w:rPr>
                <w:rFonts w:ascii="標楷體" w:eastAsia="標楷體" w:hAnsi="標楷體" w:hint="eastAsia"/>
                <w:color w:val="000000" w:themeColor="text1"/>
                <w:kern w:val="0"/>
                <w:sz w:val="28"/>
                <w:szCs w:val="28"/>
              </w:rPr>
              <w:t>決</w:t>
            </w:r>
            <w:r w:rsidRPr="0040218E">
              <w:rPr>
                <w:rFonts w:ascii="標楷體" w:eastAsia="標楷體" w:hAnsi="標楷體" w:hint="eastAsia"/>
                <w:color w:val="000000" w:themeColor="text1"/>
                <w:kern w:val="0"/>
                <w:sz w:val="28"/>
                <w:szCs w:val="28"/>
              </w:rPr>
              <w:t>議：照案通過(同意：</w:t>
            </w:r>
            <w:r w:rsidR="0061527B">
              <w:rPr>
                <w:rFonts w:ascii="標楷體" w:eastAsia="標楷體" w:hAnsi="標楷體" w:hint="eastAsia"/>
                <w:color w:val="000000" w:themeColor="text1"/>
                <w:kern w:val="0"/>
                <w:sz w:val="28"/>
                <w:szCs w:val="28"/>
              </w:rPr>
              <w:t>7</w:t>
            </w:r>
            <w:r w:rsidRPr="0040218E">
              <w:rPr>
                <w:rFonts w:ascii="標楷體" w:eastAsia="標楷體" w:hAnsi="標楷體" w:hint="eastAsia"/>
                <w:color w:val="000000" w:themeColor="text1"/>
                <w:kern w:val="0"/>
                <w:sz w:val="28"/>
                <w:szCs w:val="28"/>
              </w:rPr>
              <w:t>票)</w:t>
            </w:r>
            <w:r w:rsidR="0061527B">
              <w:rPr>
                <w:rFonts w:ascii="標楷體" w:eastAsia="標楷體" w:hAnsi="標楷體" w:hint="eastAsia"/>
                <w:color w:val="000000" w:themeColor="text1"/>
                <w:kern w:val="0"/>
                <w:sz w:val="28"/>
                <w:szCs w:val="28"/>
              </w:rPr>
              <w:t>由</w:t>
            </w:r>
            <w:r w:rsidR="0061527B" w:rsidRPr="0061527B">
              <w:rPr>
                <w:rFonts w:ascii="標楷體" w:eastAsia="標楷體" w:hAnsi="標楷體" w:hint="eastAsia"/>
                <w:color w:val="000000" w:themeColor="text1"/>
                <w:kern w:val="0"/>
                <w:sz w:val="28"/>
                <w:szCs w:val="28"/>
              </w:rPr>
              <w:t>林訓然理事</w:t>
            </w:r>
            <w:r w:rsidR="001F2AB1">
              <w:rPr>
                <w:rFonts w:ascii="標楷體" w:eastAsia="標楷體" w:hAnsi="標楷體" w:hint="eastAsia"/>
                <w:color w:val="000000" w:themeColor="text1"/>
                <w:kern w:val="0"/>
                <w:sz w:val="28"/>
                <w:szCs w:val="28"/>
              </w:rPr>
              <w:t>處理後續相關事宜，並請</w:t>
            </w:r>
            <w:r w:rsidR="001F2AB1" w:rsidRPr="001F2AB1">
              <w:rPr>
                <w:rFonts w:ascii="標楷體" w:eastAsia="標楷體" w:hAnsi="標楷體" w:hint="eastAsia"/>
                <w:color w:val="000000" w:themeColor="text1"/>
                <w:kern w:val="0"/>
                <w:sz w:val="28"/>
                <w:szCs w:val="28"/>
              </w:rPr>
              <w:t>駱志忠先生</w:t>
            </w:r>
            <w:r w:rsidR="001F2AB1">
              <w:rPr>
                <w:rFonts w:ascii="標楷體" w:eastAsia="標楷體" w:hAnsi="標楷體" w:hint="eastAsia"/>
                <w:color w:val="000000" w:themeColor="text1"/>
                <w:kern w:val="0"/>
                <w:sz w:val="28"/>
                <w:szCs w:val="28"/>
              </w:rPr>
              <w:t>簽署保密協</w:t>
            </w:r>
            <w:r w:rsidR="00F32581">
              <w:rPr>
                <w:rFonts w:ascii="標楷體" w:eastAsia="標楷體" w:hAnsi="標楷體" w:hint="eastAsia"/>
                <w:color w:val="000000" w:themeColor="text1"/>
                <w:kern w:val="0"/>
                <w:sz w:val="28"/>
                <w:szCs w:val="28"/>
              </w:rPr>
              <w:t>議</w:t>
            </w:r>
            <w:r w:rsidRPr="0040218E">
              <w:rPr>
                <w:rFonts w:ascii="標楷體" w:eastAsia="標楷體" w:hAnsi="標楷體" w:hint="eastAsia"/>
                <w:color w:val="000000" w:themeColor="text1"/>
                <w:kern w:val="0"/>
                <w:sz w:val="28"/>
                <w:szCs w:val="28"/>
              </w:rPr>
              <w:t>。</w:t>
            </w:r>
          </w:p>
        </w:tc>
      </w:tr>
      <w:tr w:rsidR="00480B3E" w:rsidRPr="00FA333B" w:rsidTr="00854720">
        <w:trPr>
          <w:trHeight w:val="454"/>
          <w:jc w:val="center"/>
        </w:trPr>
        <w:tc>
          <w:tcPr>
            <w:tcW w:w="690" w:type="pct"/>
            <w:tcBorders>
              <w:left w:val="single" w:sz="12" w:space="0" w:color="auto"/>
              <w:right w:val="single" w:sz="4" w:space="0" w:color="auto"/>
            </w:tcBorders>
            <w:shd w:val="clear" w:color="auto" w:fill="auto"/>
            <w:vAlign w:val="center"/>
          </w:tcPr>
          <w:p w:rsidR="00480B3E" w:rsidRPr="0040218E" w:rsidRDefault="0040218E" w:rsidP="00854720">
            <w:pPr>
              <w:spacing w:line="400" w:lineRule="exact"/>
              <w:jc w:val="center"/>
              <w:rPr>
                <w:rFonts w:ascii="標楷體" w:eastAsia="標楷體" w:hAnsi="標楷體"/>
                <w:color w:val="000000" w:themeColor="text1"/>
                <w:kern w:val="0"/>
                <w:sz w:val="28"/>
                <w:szCs w:val="28"/>
              </w:rPr>
            </w:pPr>
            <w:r w:rsidRPr="0040218E">
              <w:rPr>
                <w:rFonts w:ascii="標楷體" w:eastAsia="標楷體" w:hAnsi="標楷體" w:hint="eastAsia"/>
                <w:color w:val="000000" w:themeColor="text1"/>
                <w:kern w:val="0"/>
                <w:sz w:val="28"/>
                <w:szCs w:val="28"/>
              </w:rPr>
              <w:lastRenderedPageBreak/>
              <w:t>案由</w:t>
            </w:r>
            <w:r w:rsidR="00F07CE7" w:rsidRPr="00F07CE7">
              <w:rPr>
                <w:rFonts w:ascii="標楷體" w:eastAsia="標楷體" w:hAnsi="標楷體" w:hint="eastAsia"/>
                <w:color w:val="000000" w:themeColor="text1"/>
                <w:kern w:val="0"/>
                <w:sz w:val="28"/>
                <w:szCs w:val="28"/>
              </w:rPr>
              <w:t>七</w:t>
            </w:r>
          </w:p>
        </w:tc>
        <w:tc>
          <w:tcPr>
            <w:tcW w:w="4310" w:type="pct"/>
            <w:gridSpan w:val="3"/>
            <w:tcBorders>
              <w:left w:val="single" w:sz="4" w:space="0" w:color="auto"/>
              <w:right w:val="single" w:sz="12" w:space="0" w:color="auto"/>
            </w:tcBorders>
            <w:shd w:val="clear" w:color="auto" w:fill="auto"/>
            <w:vAlign w:val="center"/>
          </w:tcPr>
          <w:p w:rsidR="00F07CE7" w:rsidRPr="00F07CE7" w:rsidRDefault="007B7034" w:rsidP="00F07CE7">
            <w:pPr>
              <w:spacing w:line="400" w:lineRule="exact"/>
              <w:rPr>
                <w:rFonts w:ascii="標楷體" w:eastAsia="標楷體" w:hAnsi="標楷體"/>
                <w:color w:val="000000" w:themeColor="text1"/>
                <w:kern w:val="0"/>
                <w:sz w:val="28"/>
                <w:szCs w:val="28"/>
              </w:rPr>
            </w:pPr>
            <w:r w:rsidRPr="007B7034">
              <w:rPr>
                <w:rFonts w:ascii="標楷體" w:eastAsia="標楷體" w:hAnsi="標楷體" w:hint="eastAsia"/>
                <w:color w:val="000000" w:themeColor="text1"/>
                <w:kern w:val="0"/>
                <w:sz w:val="28"/>
                <w:szCs w:val="28"/>
              </w:rPr>
              <w:t>審核個案</w:t>
            </w:r>
            <w:r w:rsidR="00F07CE7" w:rsidRPr="00F07CE7">
              <w:rPr>
                <w:rFonts w:ascii="標楷體" w:eastAsia="標楷體" w:hAnsi="標楷體" w:hint="eastAsia"/>
                <w:color w:val="000000" w:themeColor="text1"/>
                <w:kern w:val="0"/>
                <w:sz w:val="28"/>
                <w:szCs w:val="28"/>
              </w:rPr>
              <w:t>，提請 討論</w:t>
            </w:r>
            <w:r w:rsidRPr="007B7034">
              <w:rPr>
                <w:rFonts w:ascii="標楷體" w:eastAsia="標楷體" w:hAnsi="標楷體" w:hint="eastAsia"/>
                <w:color w:val="000000" w:themeColor="text1"/>
                <w:kern w:val="0"/>
                <w:sz w:val="28"/>
                <w:szCs w:val="28"/>
              </w:rPr>
              <w:t xml:space="preserve">，提案人: </w:t>
            </w:r>
            <w:r>
              <w:rPr>
                <w:rFonts w:ascii="標楷體" w:eastAsia="標楷體" w:hAnsi="標楷體" w:hint="eastAsia"/>
                <w:color w:val="000000" w:themeColor="text1"/>
                <w:kern w:val="0"/>
                <w:sz w:val="28"/>
                <w:szCs w:val="28"/>
              </w:rPr>
              <w:t>張凱</w:t>
            </w:r>
            <w:proofErr w:type="gramStart"/>
            <w:r>
              <w:rPr>
                <w:rFonts w:ascii="標楷體" w:eastAsia="標楷體" w:hAnsi="標楷體" w:hint="eastAsia"/>
                <w:color w:val="000000" w:themeColor="text1"/>
                <w:kern w:val="0"/>
                <w:sz w:val="28"/>
                <w:szCs w:val="28"/>
              </w:rPr>
              <w:t>溱</w:t>
            </w:r>
            <w:proofErr w:type="gramEnd"/>
            <w:r w:rsidR="00F07CE7" w:rsidRPr="00F07CE7">
              <w:rPr>
                <w:rFonts w:ascii="標楷體" w:eastAsia="標楷體" w:hAnsi="標楷體" w:hint="eastAsia"/>
                <w:color w:val="000000" w:themeColor="text1"/>
                <w:kern w:val="0"/>
                <w:sz w:val="28"/>
                <w:szCs w:val="28"/>
              </w:rPr>
              <w:t>。</w:t>
            </w:r>
          </w:p>
          <w:p w:rsidR="000D7D5E" w:rsidRDefault="00F07CE7"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說</w:t>
            </w:r>
            <w:r w:rsidRPr="00F07CE7">
              <w:rPr>
                <w:rFonts w:ascii="標楷體" w:eastAsia="標楷體" w:hAnsi="標楷體" w:hint="eastAsia"/>
                <w:color w:val="000000" w:themeColor="text1"/>
                <w:kern w:val="0"/>
                <w:sz w:val="28"/>
                <w:szCs w:val="28"/>
              </w:rPr>
              <w:t>明：</w:t>
            </w:r>
            <w:r w:rsidR="00387372" w:rsidRPr="00387372">
              <w:rPr>
                <w:rFonts w:ascii="標楷體" w:eastAsia="標楷體" w:hAnsi="標楷體" w:hint="eastAsia"/>
                <w:color w:val="000000" w:themeColor="text1"/>
                <w:kern w:val="0"/>
                <w:sz w:val="28"/>
                <w:szCs w:val="28"/>
              </w:rPr>
              <w:t>詳見探</w:t>
            </w:r>
            <w:proofErr w:type="gramStart"/>
            <w:r w:rsidR="00387372" w:rsidRPr="00387372">
              <w:rPr>
                <w:rFonts w:ascii="標楷體" w:eastAsia="標楷體" w:hAnsi="標楷體" w:hint="eastAsia"/>
                <w:color w:val="000000" w:themeColor="text1"/>
                <w:kern w:val="0"/>
                <w:sz w:val="28"/>
                <w:szCs w:val="28"/>
              </w:rPr>
              <w:t>勘</w:t>
            </w:r>
            <w:proofErr w:type="gramEnd"/>
            <w:r w:rsidR="00387372" w:rsidRPr="00387372">
              <w:rPr>
                <w:rFonts w:ascii="標楷體" w:eastAsia="標楷體" w:hAnsi="標楷體" w:hint="eastAsia"/>
                <w:color w:val="000000" w:themeColor="text1"/>
                <w:kern w:val="0"/>
                <w:sz w:val="28"/>
                <w:szCs w:val="28"/>
              </w:rPr>
              <w:t>審核表。</w:t>
            </w:r>
          </w:p>
          <w:p w:rsidR="000D7D5E" w:rsidRDefault="000D7D5E"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1.南投竹山曾</w:t>
            </w:r>
            <w:r w:rsidR="003E1174" w:rsidRPr="003E1174">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明</w:t>
            </w:r>
            <w:r w:rsidR="00E66C2F" w:rsidRPr="00E66C2F">
              <w:rPr>
                <w:rFonts w:ascii="標楷體" w:eastAsia="標楷體" w:hAnsi="標楷體" w:hint="eastAsia"/>
                <w:color w:val="000000" w:themeColor="text1"/>
                <w:kern w:val="0"/>
                <w:sz w:val="28"/>
                <w:szCs w:val="28"/>
              </w:rPr>
              <w:t>修繕</w:t>
            </w:r>
            <w:r>
              <w:rPr>
                <w:rFonts w:ascii="標楷體" w:eastAsia="標楷體" w:hAnsi="標楷體" w:hint="eastAsia"/>
                <w:color w:val="000000" w:themeColor="text1"/>
                <w:kern w:val="0"/>
                <w:sz w:val="28"/>
                <w:szCs w:val="28"/>
              </w:rPr>
              <w:t>案-PM林訓然</w:t>
            </w:r>
          </w:p>
          <w:p w:rsidR="000D7D5E" w:rsidRDefault="000D7D5E"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2.</w:t>
            </w:r>
            <w:r w:rsidRPr="000D7D5E">
              <w:rPr>
                <w:rFonts w:ascii="標楷體" w:eastAsia="標楷體" w:hAnsi="標楷體"/>
                <w:color w:val="000000" w:themeColor="text1"/>
                <w:kern w:val="0"/>
                <w:sz w:val="28"/>
                <w:szCs w:val="28"/>
              </w:rPr>
              <w:t>宜蘭五結</w:t>
            </w:r>
            <w:proofErr w:type="gramStart"/>
            <w:r w:rsidRPr="000D7D5E">
              <w:rPr>
                <w:rFonts w:ascii="標楷體" w:eastAsia="標楷體" w:hAnsi="標楷體"/>
                <w:color w:val="000000" w:themeColor="text1"/>
                <w:kern w:val="0"/>
                <w:sz w:val="28"/>
                <w:szCs w:val="28"/>
              </w:rPr>
              <w:t>郭</w:t>
            </w:r>
            <w:proofErr w:type="gramEnd"/>
            <w:r w:rsidR="003E1174" w:rsidRPr="003E1174">
              <w:rPr>
                <w:rFonts w:ascii="標楷體" w:eastAsia="標楷體" w:hAnsi="標楷體" w:hint="eastAsia"/>
                <w:color w:val="000000" w:themeColor="text1"/>
                <w:kern w:val="0"/>
                <w:sz w:val="28"/>
                <w:szCs w:val="28"/>
              </w:rPr>
              <w:t>○</w:t>
            </w:r>
            <w:proofErr w:type="gramStart"/>
            <w:r w:rsidRPr="000D7D5E">
              <w:rPr>
                <w:rFonts w:ascii="標楷體" w:eastAsia="標楷體" w:hAnsi="標楷體"/>
                <w:color w:val="000000" w:themeColor="text1"/>
                <w:kern w:val="0"/>
                <w:sz w:val="28"/>
                <w:szCs w:val="28"/>
              </w:rPr>
              <w:t>慧</w:t>
            </w:r>
            <w:r w:rsidRPr="000D7D5E">
              <w:rPr>
                <w:rFonts w:ascii="標楷體" w:eastAsia="標楷體" w:hAnsi="標楷體" w:hint="eastAsia"/>
                <w:color w:val="000000" w:themeColor="text1"/>
                <w:kern w:val="0"/>
                <w:sz w:val="28"/>
                <w:szCs w:val="28"/>
              </w:rPr>
              <w:t>案</w:t>
            </w:r>
            <w:proofErr w:type="gramEnd"/>
            <w:r w:rsidRPr="000D7D5E">
              <w:rPr>
                <w:rFonts w:ascii="標楷體" w:eastAsia="標楷體" w:hAnsi="標楷體" w:hint="eastAsia"/>
                <w:color w:val="000000" w:themeColor="text1"/>
                <w:kern w:val="0"/>
                <w:sz w:val="28"/>
                <w:szCs w:val="28"/>
              </w:rPr>
              <w:t>-PM吳海燕</w:t>
            </w:r>
          </w:p>
          <w:p w:rsidR="000D7D5E" w:rsidRPr="000D7D5E" w:rsidRDefault="000D7D5E"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3.</w:t>
            </w:r>
            <w:r w:rsidR="00387372">
              <w:rPr>
                <w:rFonts w:ascii="標楷體" w:eastAsia="標楷體" w:hAnsi="標楷體" w:hint="eastAsia"/>
                <w:color w:val="000000" w:themeColor="text1"/>
                <w:kern w:val="0"/>
                <w:sz w:val="28"/>
                <w:szCs w:val="28"/>
              </w:rPr>
              <w:t>花蓮</w:t>
            </w:r>
            <w:r w:rsidR="00AA4C65">
              <w:rPr>
                <w:rFonts w:ascii="標楷體" w:eastAsia="標楷體" w:hAnsi="標楷體" w:hint="eastAsia"/>
                <w:color w:val="000000" w:themeColor="text1"/>
                <w:kern w:val="0"/>
                <w:sz w:val="28"/>
                <w:szCs w:val="28"/>
              </w:rPr>
              <w:t>卓溪張</w:t>
            </w:r>
            <w:r w:rsidR="003E1174" w:rsidRPr="003E1174">
              <w:rPr>
                <w:rFonts w:ascii="標楷體" w:eastAsia="標楷體" w:hAnsi="標楷體" w:hint="eastAsia"/>
                <w:color w:val="000000" w:themeColor="text1"/>
                <w:kern w:val="0"/>
                <w:sz w:val="28"/>
                <w:szCs w:val="28"/>
              </w:rPr>
              <w:t>○</w:t>
            </w:r>
            <w:proofErr w:type="gramStart"/>
            <w:r w:rsidR="00AA4C65">
              <w:rPr>
                <w:rFonts w:ascii="標楷體" w:eastAsia="標楷體" w:hAnsi="標楷體" w:hint="eastAsia"/>
                <w:color w:val="000000" w:themeColor="text1"/>
                <w:kern w:val="0"/>
                <w:sz w:val="28"/>
                <w:szCs w:val="28"/>
              </w:rPr>
              <w:t>岷</w:t>
            </w:r>
            <w:proofErr w:type="gramEnd"/>
            <w:r w:rsidR="00AA4C65" w:rsidRPr="00AA4C65">
              <w:rPr>
                <w:rFonts w:ascii="標楷體" w:eastAsia="標楷體" w:hAnsi="標楷體" w:hint="eastAsia"/>
                <w:color w:val="000000" w:themeColor="text1"/>
                <w:kern w:val="0"/>
                <w:sz w:val="28"/>
                <w:szCs w:val="28"/>
              </w:rPr>
              <w:t>案-PM黃國峯</w:t>
            </w:r>
          </w:p>
          <w:p w:rsidR="000D7D5E" w:rsidRDefault="00CA1457" w:rsidP="000D7D5E">
            <w:pPr>
              <w:spacing w:line="400" w:lineRule="exact"/>
              <w:rPr>
                <w:rFonts w:ascii="標楷體" w:eastAsia="標楷體" w:hAnsi="標楷體"/>
                <w:color w:val="000000" w:themeColor="text1"/>
                <w:kern w:val="0"/>
                <w:sz w:val="28"/>
                <w:szCs w:val="28"/>
              </w:rPr>
            </w:pPr>
            <w:r>
              <w:rPr>
                <w:rFonts w:ascii="標楷體" w:eastAsia="標楷體" w:hAnsi="標楷體"/>
                <w:color w:val="000000" w:themeColor="text1"/>
                <w:kern w:val="0"/>
                <w:sz w:val="28"/>
                <w:szCs w:val="28"/>
              </w:rPr>
              <w:t>4.嘉義中埔</w:t>
            </w:r>
            <w:r w:rsidRPr="00CA1457">
              <w:rPr>
                <w:rFonts w:ascii="標楷體" w:eastAsia="標楷體" w:hAnsi="標楷體" w:hint="eastAsia"/>
                <w:color w:val="000000" w:themeColor="text1"/>
                <w:kern w:val="0"/>
                <w:sz w:val="28"/>
                <w:szCs w:val="28"/>
              </w:rPr>
              <w:t>楊</w:t>
            </w:r>
            <w:r w:rsidR="003E1174" w:rsidRPr="003E1174">
              <w:rPr>
                <w:rFonts w:ascii="標楷體" w:eastAsia="標楷體" w:hAnsi="標楷體" w:hint="eastAsia"/>
                <w:color w:val="000000" w:themeColor="text1"/>
                <w:kern w:val="0"/>
                <w:sz w:val="28"/>
                <w:szCs w:val="28"/>
              </w:rPr>
              <w:t>○</w:t>
            </w:r>
            <w:proofErr w:type="gramStart"/>
            <w:r w:rsidRPr="00CA1457">
              <w:rPr>
                <w:rFonts w:ascii="標楷體" w:eastAsia="標楷體" w:hAnsi="標楷體" w:hint="eastAsia"/>
                <w:color w:val="000000" w:themeColor="text1"/>
                <w:kern w:val="0"/>
                <w:sz w:val="28"/>
                <w:szCs w:val="28"/>
              </w:rPr>
              <w:t>章案</w:t>
            </w:r>
            <w:proofErr w:type="gramEnd"/>
            <w:r w:rsidRPr="00CA1457">
              <w:rPr>
                <w:rFonts w:ascii="標楷體" w:eastAsia="標楷體" w:hAnsi="標楷體" w:hint="eastAsia"/>
                <w:color w:val="000000" w:themeColor="text1"/>
                <w:kern w:val="0"/>
                <w:sz w:val="28"/>
                <w:szCs w:val="28"/>
              </w:rPr>
              <w:t>-PM林葉婷</w:t>
            </w:r>
          </w:p>
          <w:p w:rsidR="00CA1457" w:rsidRDefault="00CA1457"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5.</w:t>
            </w:r>
            <w:r w:rsidRPr="00CA1457">
              <w:rPr>
                <w:rFonts w:ascii="標楷體" w:eastAsia="標楷體" w:hAnsi="標楷體" w:hint="eastAsia"/>
                <w:color w:val="000000" w:themeColor="text1"/>
                <w:kern w:val="0"/>
                <w:sz w:val="28"/>
                <w:szCs w:val="28"/>
              </w:rPr>
              <w:t>屏東</w:t>
            </w:r>
            <w:r>
              <w:rPr>
                <w:rFonts w:ascii="標楷體" w:eastAsia="標楷體" w:hAnsi="標楷體" w:hint="eastAsia"/>
                <w:color w:val="000000" w:themeColor="text1"/>
                <w:kern w:val="0"/>
                <w:sz w:val="28"/>
                <w:szCs w:val="28"/>
              </w:rPr>
              <w:t>霧台</w:t>
            </w:r>
            <w:proofErr w:type="gramStart"/>
            <w:r>
              <w:rPr>
                <w:rFonts w:ascii="標楷體" w:eastAsia="標楷體" w:hAnsi="標楷體" w:hint="eastAsia"/>
                <w:color w:val="000000" w:themeColor="text1"/>
                <w:kern w:val="0"/>
                <w:sz w:val="28"/>
                <w:szCs w:val="28"/>
              </w:rPr>
              <w:t>柯</w:t>
            </w:r>
            <w:proofErr w:type="gramEnd"/>
            <w:r w:rsidR="003E1174" w:rsidRPr="003E1174">
              <w:rPr>
                <w:rFonts w:ascii="標楷體" w:eastAsia="標楷體" w:hAnsi="標楷體" w:hint="eastAsia"/>
                <w:color w:val="000000" w:themeColor="text1"/>
                <w:kern w:val="0"/>
                <w:sz w:val="28"/>
                <w:szCs w:val="28"/>
              </w:rPr>
              <w:t>○</w:t>
            </w:r>
            <w:proofErr w:type="gramStart"/>
            <w:r>
              <w:rPr>
                <w:rFonts w:ascii="標楷體" w:eastAsia="標楷體" w:hAnsi="標楷體" w:hint="eastAsia"/>
                <w:color w:val="000000" w:themeColor="text1"/>
                <w:kern w:val="0"/>
                <w:sz w:val="28"/>
                <w:szCs w:val="28"/>
              </w:rPr>
              <w:t>祐</w:t>
            </w:r>
            <w:proofErr w:type="gramEnd"/>
            <w:r w:rsidR="00E66C2F">
              <w:rPr>
                <w:rFonts w:ascii="標楷體" w:eastAsia="標楷體" w:hAnsi="標楷體" w:hint="eastAsia"/>
                <w:color w:val="000000" w:themeColor="text1"/>
                <w:kern w:val="0"/>
                <w:sz w:val="28"/>
                <w:szCs w:val="28"/>
              </w:rPr>
              <w:t>新建</w:t>
            </w:r>
            <w:r w:rsidRPr="00CA1457">
              <w:rPr>
                <w:rFonts w:ascii="標楷體" w:eastAsia="標楷體" w:hAnsi="標楷體" w:hint="eastAsia"/>
                <w:color w:val="000000" w:themeColor="text1"/>
                <w:kern w:val="0"/>
                <w:sz w:val="28"/>
                <w:szCs w:val="28"/>
              </w:rPr>
              <w:t>案-PM卜順生</w:t>
            </w:r>
          </w:p>
          <w:p w:rsidR="00CA1457" w:rsidRDefault="00CA1457"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6.</w:t>
            </w:r>
            <w:r w:rsidR="00C82EB3">
              <w:rPr>
                <w:rFonts w:hint="eastAsia"/>
              </w:rPr>
              <w:t xml:space="preserve"> </w:t>
            </w:r>
            <w:r w:rsidR="00C82EB3" w:rsidRPr="00C82EB3">
              <w:rPr>
                <w:rFonts w:ascii="標楷體" w:eastAsia="標楷體" w:hAnsi="標楷體" w:hint="eastAsia"/>
                <w:color w:val="000000" w:themeColor="text1"/>
                <w:kern w:val="0"/>
                <w:sz w:val="28"/>
                <w:szCs w:val="28"/>
              </w:rPr>
              <w:t>南投仁愛</w:t>
            </w:r>
            <w:proofErr w:type="gramStart"/>
            <w:r w:rsidR="00E66C2F" w:rsidRPr="00C82EB3">
              <w:rPr>
                <w:rFonts w:ascii="標楷體" w:eastAsia="標楷體" w:hAnsi="標楷體" w:hint="eastAsia"/>
                <w:color w:val="000000" w:themeColor="text1"/>
                <w:kern w:val="0"/>
                <w:sz w:val="28"/>
                <w:szCs w:val="28"/>
              </w:rPr>
              <w:t>南豐</w:t>
            </w:r>
            <w:r w:rsidR="00E66C2F">
              <w:rPr>
                <w:rFonts w:ascii="標楷體" w:eastAsia="標楷體" w:hAnsi="標楷體" w:hint="eastAsia"/>
                <w:color w:val="000000" w:themeColor="text1"/>
                <w:kern w:val="0"/>
                <w:sz w:val="28"/>
                <w:szCs w:val="28"/>
              </w:rPr>
              <w:t>紀</w:t>
            </w:r>
            <w:proofErr w:type="gramEnd"/>
            <w:r w:rsidR="003E1174" w:rsidRPr="003E1174">
              <w:rPr>
                <w:rFonts w:ascii="標楷體" w:eastAsia="標楷體" w:hAnsi="標楷體" w:hint="eastAsia"/>
                <w:color w:val="000000" w:themeColor="text1"/>
                <w:kern w:val="0"/>
                <w:sz w:val="28"/>
                <w:szCs w:val="28"/>
              </w:rPr>
              <w:t>○</w:t>
            </w:r>
            <w:r w:rsidR="00E66C2F">
              <w:rPr>
                <w:rFonts w:ascii="標楷體" w:eastAsia="標楷體" w:hAnsi="標楷體" w:hint="eastAsia"/>
                <w:color w:val="000000" w:themeColor="text1"/>
                <w:kern w:val="0"/>
                <w:sz w:val="28"/>
                <w:szCs w:val="28"/>
              </w:rPr>
              <w:t>豪及黃</w:t>
            </w:r>
            <w:r w:rsidR="003E1174" w:rsidRPr="003E1174">
              <w:rPr>
                <w:rFonts w:ascii="標楷體" w:eastAsia="標楷體" w:hAnsi="標楷體" w:hint="eastAsia"/>
                <w:color w:val="000000" w:themeColor="text1"/>
                <w:kern w:val="0"/>
                <w:sz w:val="28"/>
                <w:szCs w:val="28"/>
              </w:rPr>
              <w:t>○</w:t>
            </w:r>
            <w:r w:rsidR="00E66C2F">
              <w:rPr>
                <w:rFonts w:ascii="標楷體" w:eastAsia="標楷體" w:hAnsi="標楷體" w:hint="eastAsia"/>
                <w:color w:val="000000" w:themeColor="text1"/>
                <w:kern w:val="0"/>
                <w:sz w:val="28"/>
                <w:szCs w:val="28"/>
              </w:rPr>
              <w:t>雄修繕二</w:t>
            </w:r>
            <w:r w:rsidR="00E66C2F" w:rsidRPr="00E66C2F">
              <w:rPr>
                <w:rFonts w:ascii="標楷體" w:eastAsia="標楷體" w:hAnsi="標楷體" w:hint="eastAsia"/>
                <w:color w:val="000000" w:themeColor="text1"/>
                <w:kern w:val="0"/>
                <w:sz w:val="28"/>
                <w:szCs w:val="28"/>
              </w:rPr>
              <w:t>案-PM卜順生</w:t>
            </w:r>
          </w:p>
          <w:p w:rsidR="00E66C2F" w:rsidRDefault="00E66C2F"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7.</w:t>
            </w:r>
            <w:r w:rsidR="00F32581">
              <w:rPr>
                <w:rFonts w:ascii="標楷體" w:eastAsia="標楷體" w:hAnsi="標楷體" w:hint="eastAsia"/>
                <w:color w:val="000000" w:themeColor="text1"/>
                <w:kern w:val="0"/>
                <w:sz w:val="28"/>
                <w:szCs w:val="28"/>
              </w:rPr>
              <w:t>台東鹿野邱</w:t>
            </w:r>
            <w:r w:rsidR="003E1174" w:rsidRPr="003E1174">
              <w:rPr>
                <w:rFonts w:ascii="標楷體" w:eastAsia="標楷體" w:hAnsi="標楷體" w:hint="eastAsia"/>
                <w:color w:val="000000" w:themeColor="text1"/>
                <w:kern w:val="0"/>
                <w:sz w:val="28"/>
                <w:szCs w:val="28"/>
              </w:rPr>
              <w:t>○</w:t>
            </w:r>
            <w:r w:rsidR="00F32581">
              <w:rPr>
                <w:rFonts w:ascii="標楷體" w:eastAsia="標楷體" w:hAnsi="標楷體" w:hint="eastAsia"/>
                <w:color w:val="000000" w:themeColor="text1"/>
                <w:kern w:val="0"/>
                <w:sz w:val="28"/>
                <w:szCs w:val="28"/>
              </w:rPr>
              <w:t>毅</w:t>
            </w:r>
            <w:r w:rsidR="00655107">
              <w:rPr>
                <w:rFonts w:ascii="標楷體" w:eastAsia="標楷體" w:hAnsi="標楷體" w:hint="eastAsia"/>
                <w:color w:val="000000" w:themeColor="text1"/>
                <w:kern w:val="0"/>
                <w:sz w:val="28"/>
                <w:szCs w:val="28"/>
              </w:rPr>
              <w:t>貨櫃屋</w:t>
            </w:r>
            <w:r w:rsidR="00F32581">
              <w:rPr>
                <w:rFonts w:ascii="標楷體" w:eastAsia="標楷體" w:hAnsi="標楷體" w:hint="eastAsia"/>
                <w:color w:val="000000" w:themeColor="text1"/>
                <w:kern w:val="0"/>
                <w:sz w:val="28"/>
                <w:szCs w:val="28"/>
              </w:rPr>
              <w:t>加工</w:t>
            </w:r>
            <w:r w:rsidR="00F32581" w:rsidRPr="00F32581">
              <w:rPr>
                <w:rFonts w:ascii="標楷體" w:eastAsia="標楷體" w:hAnsi="標楷體" w:hint="eastAsia"/>
                <w:color w:val="000000" w:themeColor="text1"/>
                <w:kern w:val="0"/>
                <w:sz w:val="28"/>
                <w:szCs w:val="28"/>
              </w:rPr>
              <w:t>案-PM張凱</w:t>
            </w:r>
            <w:proofErr w:type="gramStart"/>
            <w:r w:rsidR="00F32581" w:rsidRPr="00F32581">
              <w:rPr>
                <w:rFonts w:ascii="標楷體" w:eastAsia="標楷體" w:hAnsi="標楷體" w:hint="eastAsia"/>
                <w:color w:val="000000" w:themeColor="text1"/>
                <w:kern w:val="0"/>
                <w:sz w:val="28"/>
                <w:szCs w:val="28"/>
              </w:rPr>
              <w:t>溱</w:t>
            </w:r>
            <w:proofErr w:type="gramEnd"/>
          </w:p>
          <w:p w:rsidR="00F32581" w:rsidRPr="000D7D5E" w:rsidRDefault="00F32581" w:rsidP="000D7D5E">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8.</w:t>
            </w:r>
            <w:r w:rsidRPr="00F32581">
              <w:rPr>
                <w:rFonts w:ascii="標楷體" w:eastAsia="標楷體" w:hAnsi="標楷體" w:hint="eastAsia"/>
                <w:color w:val="000000" w:themeColor="text1"/>
                <w:kern w:val="0"/>
                <w:sz w:val="28"/>
                <w:szCs w:val="28"/>
              </w:rPr>
              <w:t>台東鹿野</w:t>
            </w:r>
            <w:proofErr w:type="gramStart"/>
            <w:r w:rsidR="00655107">
              <w:rPr>
                <w:rFonts w:ascii="標楷體" w:eastAsia="標楷體" w:hAnsi="標楷體" w:hint="eastAsia"/>
                <w:color w:val="000000" w:themeColor="text1"/>
                <w:kern w:val="0"/>
                <w:sz w:val="28"/>
                <w:szCs w:val="28"/>
              </w:rPr>
              <w:t>馮</w:t>
            </w:r>
            <w:proofErr w:type="gramEnd"/>
            <w:r w:rsidR="003E1174" w:rsidRPr="003E1174">
              <w:rPr>
                <w:rFonts w:ascii="標楷體" w:eastAsia="標楷體" w:hAnsi="標楷體" w:hint="eastAsia"/>
                <w:color w:val="000000" w:themeColor="text1"/>
                <w:kern w:val="0"/>
                <w:sz w:val="28"/>
                <w:szCs w:val="28"/>
              </w:rPr>
              <w:t>○</w:t>
            </w:r>
            <w:r w:rsidR="00655107">
              <w:rPr>
                <w:rFonts w:ascii="標楷體" w:eastAsia="標楷體" w:hAnsi="標楷體" w:hint="eastAsia"/>
                <w:color w:val="000000" w:themeColor="text1"/>
                <w:kern w:val="0"/>
                <w:sz w:val="28"/>
                <w:szCs w:val="28"/>
              </w:rPr>
              <w:t>君</w:t>
            </w:r>
            <w:r w:rsidR="00655107" w:rsidRPr="00655107">
              <w:rPr>
                <w:rFonts w:ascii="標楷體" w:eastAsia="標楷體" w:hAnsi="標楷體" w:hint="eastAsia"/>
                <w:color w:val="000000" w:themeColor="text1"/>
                <w:kern w:val="0"/>
                <w:sz w:val="28"/>
                <w:szCs w:val="28"/>
              </w:rPr>
              <w:t>及</w:t>
            </w:r>
            <w:proofErr w:type="gramStart"/>
            <w:r w:rsidR="00655107">
              <w:rPr>
                <w:rFonts w:ascii="標楷體" w:eastAsia="標楷體" w:hAnsi="標楷體" w:hint="eastAsia"/>
                <w:color w:val="000000" w:themeColor="text1"/>
                <w:kern w:val="0"/>
                <w:sz w:val="28"/>
                <w:szCs w:val="28"/>
              </w:rPr>
              <w:t>潘</w:t>
            </w:r>
            <w:proofErr w:type="gramEnd"/>
            <w:r w:rsidR="003E1174" w:rsidRPr="003E1174">
              <w:rPr>
                <w:rFonts w:ascii="標楷體" w:eastAsia="標楷體" w:hAnsi="標楷體" w:hint="eastAsia"/>
                <w:color w:val="000000" w:themeColor="text1"/>
                <w:kern w:val="0"/>
                <w:sz w:val="28"/>
                <w:szCs w:val="28"/>
              </w:rPr>
              <w:t>○</w:t>
            </w:r>
            <w:r w:rsidR="00655107">
              <w:rPr>
                <w:rFonts w:ascii="標楷體" w:eastAsia="標楷體" w:hAnsi="標楷體" w:hint="eastAsia"/>
                <w:color w:val="000000" w:themeColor="text1"/>
                <w:kern w:val="0"/>
                <w:sz w:val="28"/>
                <w:szCs w:val="28"/>
              </w:rPr>
              <w:t>雄</w:t>
            </w:r>
            <w:r w:rsidR="00655107" w:rsidRPr="00655107">
              <w:rPr>
                <w:rFonts w:ascii="標楷體" w:eastAsia="標楷體" w:hAnsi="標楷體" w:hint="eastAsia"/>
                <w:color w:val="000000" w:themeColor="text1"/>
                <w:kern w:val="0"/>
                <w:sz w:val="28"/>
                <w:szCs w:val="28"/>
              </w:rPr>
              <w:t>二案</w:t>
            </w:r>
            <w:r w:rsidRPr="00F32581">
              <w:rPr>
                <w:rFonts w:ascii="標楷體" w:eastAsia="標楷體" w:hAnsi="標楷體" w:hint="eastAsia"/>
                <w:color w:val="000000" w:themeColor="text1"/>
                <w:kern w:val="0"/>
                <w:sz w:val="28"/>
                <w:szCs w:val="28"/>
              </w:rPr>
              <w:t>-PM張凱</w:t>
            </w:r>
            <w:proofErr w:type="gramStart"/>
            <w:r w:rsidRPr="00F32581">
              <w:rPr>
                <w:rFonts w:ascii="標楷體" w:eastAsia="標楷體" w:hAnsi="標楷體" w:hint="eastAsia"/>
                <w:color w:val="000000" w:themeColor="text1"/>
                <w:kern w:val="0"/>
                <w:sz w:val="28"/>
                <w:szCs w:val="28"/>
              </w:rPr>
              <w:t>溱</w:t>
            </w:r>
            <w:proofErr w:type="gramEnd"/>
          </w:p>
          <w:p w:rsidR="00F07CE7" w:rsidRDefault="00655107" w:rsidP="00F07CE7">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9</w:t>
            </w:r>
            <w:r w:rsidRPr="00C82EB3">
              <w:rPr>
                <w:rFonts w:ascii="標楷體" w:eastAsia="標楷體" w:hAnsi="標楷體" w:hint="eastAsia"/>
                <w:color w:val="000000" w:themeColor="text1"/>
                <w:kern w:val="0"/>
                <w:sz w:val="28"/>
                <w:szCs w:val="28"/>
              </w:rPr>
              <w:t>.</w:t>
            </w:r>
            <w:r w:rsidR="00367397" w:rsidRPr="00C82EB3">
              <w:rPr>
                <w:rFonts w:ascii="標楷體" w:eastAsia="標楷體" w:hAnsi="標楷體" w:hint="eastAsia"/>
                <w:color w:val="000000" w:themeColor="text1"/>
                <w:kern w:val="0"/>
                <w:sz w:val="28"/>
                <w:szCs w:val="28"/>
              </w:rPr>
              <w:t>苗栗</w:t>
            </w:r>
            <w:r w:rsidR="00C82EB3" w:rsidRPr="00C82EB3">
              <w:rPr>
                <w:rFonts w:ascii="標楷體" w:eastAsia="標楷體" w:hAnsi="標楷體" w:hint="eastAsia"/>
                <w:color w:val="000000" w:themeColor="text1"/>
                <w:kern w:val="0"/>
                <w:sz w:val="28"/>
                <w:szCs w:val="28"/>
              </w:rPr>
              <w:t>後龍</w:t>
            </w:r>
            <w:r w:rsidR="00A409A2" w:rsidRPr="00C82EB3">
              <w:rPr>
                <w:rFonts w:ascii="標楷體" w:eastAsia="標楷體" w:hAnsi="標楷體" w:hint="eastAsia"/>
                <w:color w:val="000000" w:themeColor="text1"/>
                <w:kern w:val="0"/>
                <w:sz w:val="28"/>
                <w:szCs w:val="28"/>
              </w:rPr>
              <w:t>朱</w:t>
            </w:r>
            <w:r w:rsidR="003E1174" w:rsidRPr="003E1174">
              <w:rPr>
                <w:rFonts w:ascii="標楷體" w:eastAsia="標楷體" w:hAnsi="標楷體" w:hint="eastAsia"/>
                <w:color w:val="000000" w:themeColor="text1"/>
                <w:kern w:val="0"/>
                <w:sz w:val="28"/>
                <w:szCs w:val="28"/>
              </w:rPr>
              <w:t>○</w:t>
            </w:r>
            <w:r w:rsidR="00A409A2" w:rsidRPr="00C82EB3">
              <w:rPr>
                <w:rFonts w:ascii="標楷體" w:eastAsia="標楷體" w:hAnsi="標楷體" w:hint="eastAsia"/>
                <w:color w:val="000000" w:themeColor="text1"/>
                <w:kern w:val="0"/>
                <w:sz w:val="28"/>
                <w:szCs w:val="28"/>
              </w:rPr>
              <w:t>榮修繕案-PM陳瑞榮</w:t>
            </w:r>
          </w:p>
          <w:p w:rsidR="00A409A2" w:rsidRDefault="00A409A2" w:rsidP="00F07CE7">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10.</w:t>
            </w:r>
            <w:r w:rsidRPr="00A409A2">
              <w:rPr>
                <w:rFonts w:ascii="標楷體" w:eastAsia="標楷體" w:hAnsi="標楷體" w:hint="eastAsia"/>
                <w:color w:val="000000" w:themeColor="text1"/>
                <w:kern w:val="0"/>
                <w:sz w:val="28"/>
                <w:szCs w:val="28"/>
              </w:rPr>
              <w:t>南投</w:t>
            </w:r>
            <w:r>
              <w:rPr>
                <w:rFonts w:ascii="標楷體" w:eastAsia="標楷體" w:hAnsi="標楷體" w:hint="eastAsia"/>
                <w:color w:val="000000" w:themeColor="text1"/>
                <w:kern w:val="0"/>
                <w:sz w:val="28"/>
                <w:szCs w:val="28"/>
              </w:rPr>
              <w:t>信義望美</w:t>
            </w:r>
            <w:proofErr w:type="gramStart"/>
            <w:r>
              <w:rPr>
                <w:rFonts w:ascii="標楷體" w:eastAsia="標楷體" w:hAnsi="標楷體" w:hint="eastAsia"/>
                <w:color w:val="000000" w:themeColor="text1"/>
                <w:kern w:val="0"/>
                <w:sz w:val="28"/>
                <w:szCs w:val="28"/>
              </w:rPr>
              <w:t>柯</w:t>
            </w:r>
            <w:proofErr w:type="gramEnd"/>
            <w:r w:rsidR="003E1174" w:rsidRPr="003E1174">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華</w:t>
            </w:r>
            <w:r w:rsidRPr="00A409A2">
              <w:rPr>
                <w:rFonts w:ascii="標楷體" w:eastAsia="標楷體" w:hAnsi="標楷體" w:hint="eastAsia"/>
                <w:color w:val="000000" w:themeColor="text1"/>
                <w:kern w:val="0"/>
                <w:sz w:val="28"/>
                <w:szCs w:val="28"/>
              </w:rPr>
              <w:t>新建案-PM陳瑞榮</w:t>
            </w:r>
          </w:p>
          <w:p w:rsidR="00A409A2" w:rsidRPr="00A409A2" w:rsidRDefault="00A409A2" w:rsidP="00F07CE7">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11.</w:t>
            </w:r>
            <w:r w:rsidRPr="00A409A2">
              <w:rPr>
                <w:rFonts w:ascii="標楷體" w:eastAsia="標楷體" w:hAnsi="標楷體" w:hint="eastAsia"/>
                <w:color w:val="000000" w:themeColor="text1"/>
                <w:kern w:val="0"/>
                <w:sz w:val="28"/>
                <w:szCs w:val="28"/>
              </w:rPr>
              <w:t>台東</w:t>
            </w:r>
            <w:proofErr w:type="gramStart"/>
            <w:r w:rsidRPr="00A409A2">
              <w:rPr>
                <w:rFonts w:ascii="標楷體" w:eastAsia="標楷體" w:hAnsi="標楷體" w:hint="eastAsia"/>
                <w:color w:val="000000" w:themeColor="text1"/>
                <w:kern w:val="0"/>
                <w:sz w:val="28"/>
                <w:szCs w:val="28"/>
              </w:rPr>
              <w:t>長濱</w:t>
            </w:r>
            <w:r>
              <w:rPr>
                <w:rFonts w:ascii="標楷體" w:eastAsia="標楷體" w:hAnsi="標楷體" w:hint="eastAsia"/>
                <w:color w:val="000000" w:themeColor="text1"/>
                <w:kern w:val="0"/>
                <w:sz w:val="28"/>
                <w:szCs w:val="28"/>
              </w:rPr>
              <w:t>黃</w:t>
            </w:r>
            <w:proofErr w:type="gramEnd"/>
            <w:r w:rsidR="003E1174" w:rsidRPr="003E1174">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花</w:t>
            </w:r>
            <w:r w:rsidRPr="00A409A2">
              <w:rPr>
                <w:rFonts w:ascii="標楷體" w:eastAsia="標楷體" w:hAnsi="標楷體" w:hint="eastAsia"/>
                <w:color w:val="000000" w:themeColor="text1"/>
                <w:kern w:val="0"/>
                <w:sz w:val="28"/>
                <w:szCs w:val="28"/>
              </w:rPr>
              <w:t>新建案</w:t>
            </w:r>
            <w:r w:rsidRPr="00A409A2">
              <w:rPr>
                <w:rFonts w:ascii="標楷體" w:eastAsia="標楷體" w:hAnsi="標楷體"/>
                <w:color w:val="000000" w:themeColor="text1"/>
                <w:kern w:val="0"/>
                <w:sz w:val="28"/>
                <w:szCs w:val="28"/>
              </w:rPr>
              <w:t>-PM</w:t>
            </w:r>
            <w:r w:rsidRPr="00A409A2">
              <w:rPr>
                <w:rFonts w:ascii="標楷體" w:eastAsia="標楷體" w:hAnsi="標楷體" w:hint="eastAsia"/>
                <w:color w:val="000000" w:themeColor="text1"/>
                <w:kern w:val="0"/>
                <w:sz w:val="28"/>
                <w:szCs w:val="28"/>
              </w:rPr>
              <w:t>黃國峯</w:t>
            </w:r>
          </w:p>
          <w:p w:rsidR="00480B3E" w:rsidRPr="0040218E" w:rsidRDefault="00F07CE7" w:rsidP="007E17C8">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決</w:t>
            </w:r>
            <w:r w:rsidRPr="00F07CE7">
              <w:rPr>
                <w:rFonts w:ascii="標楷體" w:eastAsia="標楷體" w:hAnsi="標楷體" w:hint="eastAsia"/>
                <w:color w:val="000000" w:themeColor="text1"/>
                <w:kern w:val="0"/>
                <w:sz w:val="28"/>
                <w:szCs w:val="28"/>
              </w:rPr>
              <w:t>議：照案通過</w:t>
            </w:r>
            <w:r w:rsidR="007E17C8">
              <w:rPr>
                <w:rFonts w:ascii="標楷體" w:eastAsia="標楷體" w:hAnsi="標楷體" w:hint="eastAsia"/>
                <w:color w:val="000000" w:themeColor="text1"/>
                <w:kern w:val="0"/>
                <w:sz w:val="28"/>
                <w:szCs w:val="28"/>
              </w:rPr>
              <w:t>。</w:t>
            </w:r>
          </w:p>
        </w:tc>
      </w:tr>
      <w:tr w:rsidR="00480B3E" w:rsidRPr="00FA333B" w:rsidTr="00854720">
        <w:trPr>
          <w:trHeight w:val="454"/>
          <w:jc w:val="center"/>
        </w:trPr>
        <w:tc>
          <w:tcPr>
            <w:tcW w:w="690" w:type="pct"/>
            <w:tcBorders>
              <w:left w:val="single" w:sz="12" w:space="0" w:color="auto"/>
              <w:right w:val="single" w:sz="4" w:space="0" w:color="auto"/>
            </w:tcBorders>
            <w:shd w:val="clear" w:color="auto" w:fill="auto"/>
            <w:vAlign w:val="center"/>
          </w:tcPr>
          <w:p w:rsidR="00480B3E" w:rsidRPr="0040218E" w:rsidRDefault="0040218E" w:rsidP="00854720">
            <w:pPr>
              <w:spacing w:line="400" w:lineRule="exact"/>
              <w:jc w:val="center"/>
              <w:rPr>
                <w:rFonts w:ascii="標楷體" w:eastAsia="標楷體" w:hAnsi="標楷體"/>
                <w:color w:val="000000" w:themeColor="text1"/>
                <w:kern w:val="0"/>
                <w:sz w:val="28"/>
                <w:szCs w:val="28"/>
              </w:rPr>
            </w:pPr>
            <w:r w:rsidRPr="0040218E">
              <w:rPr>
                <w:rFonts w:ascii="標楷體" w:eastAsia="標楷體" w:hAnsi="標楷體" w:hint="eastAsia"/>
                <w:color w:val="000000" w:themeColor="text1"/>
                <w:kern w:val="0"/>
                <w:sz w:val="28"/>
                <w:szCs w:val="28"/>
              </w:rPr>
              <w:t>案由</w:t>
            </w:r>
            <w:r w:rsidR="000F0551" w:rsidRPr="000F0551">
              <w:rPr>
                <w:rFonts w:ascii="標楷體" w:eastAsia="標楷體" w:hAnsi="標楷體" w:hint="eastAsia"/>
                <w:color w:val="000000" w:themeColor="text1"/>
                <w:kern w:val="0"/>
                <w:sz w:val="28"/>
                <w:szCs w:val="28"/>
              </w:rPr>
              <w:t>八</w:t>
            </w:r>
          </w:p>
        </w:tc>
        <w:tc>
          <w:tcPr>
            <w:tcW w:w="4310" w:type="pct"/>
            <w:gridSpan w:val="3"/>
            <w:tcBorders>
              <w:left w:val="single" w:sz="4" w:space="0" w:color="auto"/>
              <w:right w:val="single" w:sz="12" w:space="0" w:color="auto"/>
            </w:tcBorders>
            <w:shd w:val="clear" w:color="auto" w:fill="auto"/>
            <w:vAlign w:val="center"/>
          </w:tcPr>
          <w:p w:rsidR="00BF166A" w:rsidRPr="00BF166A" w:rsidRDefault="00BF166A" w:rsidP="00BF166A">
            <w:pPr>
              <w:spacing w:line="400" w:lineRule="exact"/>
              <w:rPr>
                <w:rFonts w:ascii="標楷體" w:eastAsia="標楷體" w:hAnsi="標楷體"/>
                <w:color w:val="000000" w:themeColor="text1"/>
                <w:kern w:val="0"/>
                <w:sz w:val="28"/>
                <w:szCs w:val="28"/>
              </w:rPr>
            </w:pPr>
            <w:r w:rsidRPr="00BF166A">
              <w:rPr>
                <w:rFonts w:ascii="標楷體" w:eastAsia="標楷體" w:hAnsi="標楷體" w:hint="eastAsia"/>
                <w:color w:val="000000" w:themeColor="text1"/>
                <w:kern w:val="0"/>
                <w:sz w:val="28"/>
                <w:szCs w:val="28"/>
              </w:rPr>
              <w:t>訂定下次理監事聯席會議時間，提請 討論。</w:t>
            </w:r>
          </w:p>
          <w:p w:rsidR="00BF166A" w:rsidRPr="00BF166A" w:rsidRDefault="00BF166A" w:rsidP="00BF166A">
            <w:pPr>
              <w:spacing w:line="400" w:lineRule="exact"/>
              <w:rPr>
                <w:rFonts w:ascii="標楷體" w:eastAsia="標楷體" w:hAnsi="標楷體"/>
                <w:color w:val="000000" w:themeColor="text1"/>
                <w:kern w:val="0"/>
                <w:sz w:val="28"/>
                <w:szCs w:val="28"/>
              </w:rPr>
            </w:pPr>
            <w:r w:rsidRPr="00BF166A">
              <w:rPr>
                <w:rFonts w:ascii="標楷體" w:eastAsia="標楷體" w:hAnsi="標楷體" w:hint="eastAsia"/>
                <w:color w:val="000000" w:themeColor="text1"/>
                <w:kern w:val="0"/>
                <w:sz w:val="28"/>
                <w:szCs w:val="28"/>
              </w:rPr>
              <w:t>說明：第十二屆第</w:t>
            </w:r>
            <w:r>
              <w:rPr>
                <w:rFonts w:ascii="標楷體" w:eastAsia="標楷體" w:hAnsi="標楷體" w:hint="eastAsia"/>
                <w:color w:val="000000" w:themeColor="text1"/>
                <w:kern w:val="0"/>
                <w:sz w:val="28"/>
                <w:szCs w:val="28"/>
              </w:rPr>
              <w:t>五</w:t>
            </w:r>
            <w:r w:rsidRPr="00BF166A">
              <w:rPr>
                <w:rFonts w:ascii="標楷體" w:eastAsia="標楷體" w:hAnsi="標楷體" w:hint="eastAsia"/>
                <w:color w:val="000000" w:themeColor="text1"/>
                <w:kern w:val="0"/>
                <w:sz w:val="28"/>
                <w:szCs w:val="28"/>
              </w:rPr>
              <w:t>次理監事聯席會議，擬訂於11</w:t>
            </w:r>
            <w:r>
              <w:rPr>
                <w:rFonts w:ascii="標楷體" w:eastAsia="標楷體" w:hAnsi="標楷體" w:hint="eastAsia"/>
                <w:color w:val="000000" w:themeColor="text1"/>
                <w:kern w:val="0"/>
                <w:sz w:val="28"/>
                <w:szCs w:val="28"/>
              </w:rPr>
              <w:t>3</w:t>
            </w:r>
            <w:r w:rsidRPr="00BF166A">
              <w:rPr>
                <w:rFonts w:ascii="標楷體" w:eastAsia="標楷體" w:hAnsi="標楷體" w:hint="eastAsia"/>
                <w:color w:val="000000" w:themeColor="text1"/>
                <w:kern w:val="0"/>
                <w:sz w:val="28"/>
                <w:szCs w:val="28"/>
              </w:rPr>
              <w:t>年0</w:t>
            </w:r>
            <w:r>
              <w:rPr>
                <w:rFonts w:ascii="標楷體" w:eastAsia="標楷體" w:hAnsi="標楷體" w:hint="eastAsia"/>
                <w:color w:val="000000" w:themeColor="text1"/>
                <w:kern w:val="0"/>
                <w:sz w:val="28"/>
                <w:szCs w:val="28"/>
              </w:rPr>
              <w:t>2</w:t>
            </w:r>
            <w:r w:rsidRPr="00BF166A">
              <w:rPr>
                <w:rFonts w:ascii="標楷體" w:eastAsia="標楷體" w:hAnsi="標楷體" w:hint="eastAsia"/>
                <w:color w:val="000000" w:themeColor="text1"/>
                <w:kern w:val="0"/>
                <w:sz w:val="28"/>
                <w:szCs w:val="28"/>
              </w:rPr>
              <w:t>月18日(星期</w:t>
            </w:r>
            <w:r>
              <w:rPr>
                <w:rFonts w:ascii="標楷體" w:eastAsia="標楷體" w:hAnsi="標楷體" w:hint="eastAsia"/>
                <w:color w:val="000000" w:themeColor="text1"/>
                <w:kern w:val="0"/>
                <w:sz w:val="28"/>
                <w:szCs w:val="28"/>
              </w:rPr>
              <w:t>日</w:t>
            </w:r>
            <w:r w:rsidRPr="00BF166A">
              <w:rPr>
                <w:rFonts w:ascii="標楷體" w:eastAsia="標楷體" w:hAnsi="標楷體" w:hint="eastAsia"/>
                <w:color w:val="000000" w:themeColor="text1"/>
                <w:kern w:val="0"/>
                <w:sz w:val="28"/>
                <w:szCs w:val="28"/>
              </w:rPr>
              <w:t>)若沒有出團開會地點: 雲林縣大埤鄉大埤路244巷11號。</w:t>
            </w:r>
          </w:p>
          <w:p w:rsidR="00480B3E" w:rsidRPr="0040218E" w:rsidRDefault="000F0551" w:rsidP="000F0551">
            <w:pPr>
              <w:spacing w:line="40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決</w:t>
            </w:r>
            <w:r w:rsidRPr="000F0551">
              <w:rPr>
                <w:rFonts w:ascii="標楷體" w:eastAsia="標楷體" w:hAnsi="標楷體" w:hint="eastAsia"/>
                <w:color w:val="000000" w:themeColor="text1"/>
                <w:kern w:val="0"/>
                <w:sz w:val="28"/>
                <w:szCs w:val="28"/>
              </w:rPr>
              <w:t>議：照案通過(同意：10票)。</w:t>
            </w:r>
          </w:p>
        </w:tc>
      </w:tr>
      <w:tr w:rsidR="008D63A0" w:rsidRPr="00FA333B" w:rsidTr="00854720">
        <w:trPr>
          <w:trHeight w:val="467"/>
          <w:jc w:val="center"/>
        </w:trPr>
        <w:tc>
          <w:tcPr>
            <w:tcW w:w="690" w:type="pct"/>
            <w:tcBorders>
              <w:left w:val="single" w:sz="12" w:space="0" w:color="auto"/>
              <w:right w:val="single" w:sz="4" w:space="0" w:color="auto"/>
            </w:tcBorders>
            <w:shd w:val="clear" w:color="auto" w:fill="auto"/>
          </w:tcPr>
          <w:p w:rsidR="008D63A0" w:rsidRPr="001C79DB" w:rsidRDefault="008D63A0" w:rsidP="00854720">
            <w:pPr>
              <w:spacing w:line="400" w:lineRule="exact"/>
              <w:jc w:val="center"/>
              <w:rPr>
                <w:rFonts w:ascii="標楷體" w:eastAsia="標楷體" w:hAnsi="標楷體"/>
                <w:b/>
                <w:kern w:val="0"/>
                <w:sz w:val="28"/>
                <w:szCs w:val="28"/>
              </w:rPr>
            </w:pPr>
            <w:r w:rsidRPr="001C79DB">
              <w:rPr>
                <w:rFonts w:ascii="標楷體" w:eastAsia="標楷體" w:hAnsi="標楷體" w:hint="eastAsia"/>
                <w:b/>
                <w:kern w:val="0"/>
                <w:sz w:val="28"/>
                <w:szCs w:val="28"/>
              </w:rPr>
              <w:t>臨時動議</w:t>
            </w:r>
          </w:p>
        </w:tc>
        <w:tc>
          <w:tcPr>
            <w:tcW w:w="4310" w:type="pct"/>
            <w:gridSpan w:val="3"/>
            <w:tcBorders>
              <w:left w:val="single" w:sz="4" w:space="0" w:color="auto"/>
              <w:right w:val="single" w:sz="12" w:space="0" w:color="auto"/>
            </w:tcBorders>
            <w:shd w:val="clear" w:color="auto" w:fill="auto"/>
          </w:tcPr>
          <w:p w:rsidR="008D63A0" w:rsidRPr="00FA333B" w:rsidRDefault="008D63A0" w:rsidP="003926BE">
            <w:pPr>
              <w:spacing w:line="400" w:lineRule="exact"/>
              <w:rPr>
                <w:rFonts w:ascii="標楷體" w:eastAsia="標楷體" w:hAnsi="標楷體"/>
                <w:kern w:val="0"/>
                <w:sz w:val="28"/>
                <w:szCs w:val="28"/>
                <w:u w:val="thick"/>
              </w:rPr>
            </w:pPr>
          </w:p>
        </w:tc>
      </w:tr>
      <w:tr w:rsidR="00DD147A" w:rsidRPr="00FA333B" w:rsidTr="00854720">
        <w:trPr>
          <w:trHeight w:val="467"/>
          <w:jc w:val="center"/>
        </w:trPr>
        <w:tc>
          <w:tcPr>
            <w:tcW w:w="690" w:type="pct"/>
            <w:tcBorders>
              <w:left w:val="single" w:sz="12" w:space="0" w:color="auto"/>
              <w:right w:val="single" w:sz="4" w:space="0" w:color="auto"/>
            </w:tcBorders>
            <w:shd w:val="clear" w:color="auto" w:fill="auto"/>
          </w:tcPr>
          <w:p w:rsidR="00C82EB3" w:rsidRDefault="00C82EB3" w:rsidP="00854720">
            <w:pPr>
              <w:spacing w:line="400" w:lineRule="exact"/>
              <w:jc w:val="center"/>
              <w:rPr>
                <w:rFonts w:ascii="標楷體" w:eastAsia="標楷體" w:hAnsi="標楷體"/>
                <w:kern w:val="0"/>
                <w:sz w:val="28"/>
                <w:szCs w:val="28"/>
              </w:rPr>
            </w:pPr>
          </w:p>
          <w:p w:rsidR="00C82EB3" w:rsidRDefault="00C82EB3" w:rsidP="00854720">
            <w:pPr>
              <w:spacing w:line="400" w:lineRule="exact"/>
              <w:jc w:val="center"/>
              <w:rPr>
                <w:rFonts w:ascii="標楷體" w:eastAsia="標楷體" w:hAnsi="標楷體"/>
                <w:kern w:val="0"/>
                <w:sz w:val="28"/>
                <w:szCs w:val="28"/>
              </w:rPr>
            </w:pPr>
          </w:p>
          <w:p w:rsidR="00DD147A" w:rsidRPr="00C82EB3" w:rsidRDefault="00DD147A" w:rsidP="00854720">
            <w:pPr>
              <w:spacing w:line="400" w:lineRule="exact"/>
              <w:jc w:val="center"/>
              <w:rPr>
                <w:rFonts w:ascii="標楷體" w:eastAsia="標楷體" w:hAnsi="標楷體"/>
                <w:kern w:val="0"/>
                <w:sz w:val="28"/>
                <w:szCs w:val="28"/>
              </w:rPr>
            </w:pPr>
            <w:r w:rsidRPr="00C82EB3">
              <w:rPr>
                <w:rFonts w:ascii="標楷體" w:eastAsia="標楷體" w:hAnsi="標楷體" w:hint="eastAsia"/>
                <w:kern w:val="0"/>
                <w:sz w:val="28"/>
                <w:szCs w:val="28"/>
              </w:rPr>
              <w:t>議題</w:t>
            </w:r>
            <w:proofErr w:type="gramStart"/>
            <w:r w:rsidRPr="00C82EB3">
              <w:rPr>
                <w:rFonts w:ascii="標楷體" w:eastAsia="標楷體" w:hAnsi="標楷體" w:hint="eastAsia"/>
                <w:kern w:val="0"/>
                <w:sz w:val="28"/>
                <w:szCs w:val="28"/>
              </w:rPr>
              <w:t>一</w:t>
            </w:r>
            <w:proofErr w:type="gramEnd"/>
          </w:p>
        </w:tc>
        <w:tc>
          <w:tcPr>
            <w:tcW w:w="4310" w:type="pct"/>
            <w:gridSpan w:val="3"/>
            <w:tcBorders>
              <w:left w:val="single" w:sz="4" w:space="0" w:color="auto"/>
              <w:right w:val="single" w:sz="12" w:space="0" w:color="auto"/>
            </w:tcBorders>
            <w:shd w:val="clear" w:color="auto" w:fill="auto"/>
          </w:tcPr>
          <w:p w:rsidR="00DD147A" w:rsidRPr="00DD147A" w:rsidRDefault="00DD147A" w:rsidP="00DD147A">
            <w:pPr>
              <w:spacing w:line="400" w:lineRule="exact"/>
              <w:rPr>
                <w:rFonts w:ascii="標楷體" w:eastAsia="標楷體" w:hAnsi="標楷體"/>
                <w:kern w:val="0"/>
                <w:sz w:val="28"/>
                <w:szCs w:val="28"/>
              </w:rPr>
            </w:pPr>
            <w:r>
              <w:rPr>
                <w:rFonts w:ascii="標楷體" w:eastAsia="標楷體" w:hAnsi="標楷體" w:hint="eastAsia"/>
                <w:kern w:val="0"/>
                <w:sz w:val="28"/>
                <w:szCs w:val="28"/>
              </w:rPr>
              <w:t>義工出</w:t>
            </w:r>
            <w:proofErr w:type="gramStart"/>
            <w:r>
              <w:rPr>
                <w:rFonts w:ascii="標楷體" w:eastAsia="標楷體" w:hAnsi="標楷體" w:hint="eastAsia"/>
                <w:kern w:val="0"/>
                <w:sz w:val="28"/>
                <w:szCs w:val="28"/>
              </w:rPr>
              <w:t>團無團</w:t>
            </w:r>
            <w:proofErr w:type="gramEnd"/>
            <w:r>
              <w:rPr>
                <w:rFonts w:ascii="標楷體" w:eastAsia="標楷體" w:hAnsi="標楷體" w:hint="eastAsia"/>
                <w:kern w:val="0"/>
                <w:sz w:val="28"/>
                <w:szCs w:val="28"/>
              </w:rPr>
              <w:t>保者是否禁止進入工地</w:t>
            </w:r>
            <w:r w:rsidRPr="00DD147A">
              <w:rPr>
                <w:rFonts w:ascii="標楷體" w:eastAsia="標楷體" w:hAnsi="標楷體" w:hint="eastAsia"/>
                <w:kern w:val="0"/>
                <w:sz w:val="28"/>
                <w:szCs w:val="28"/>
              </w:rPr>
              <w:t xml:space="preserve">，提請 </w:t>
            </w:r>
            <w:r>
              <w:rPr>
                <w:rFonts w:ascii="標楷體" w:eastAsia="標楷體" w:hAnsi="標楷體" w:hint="eastAsia"/>
                <w:kern w:val="0"/>
                <w:sz w:val="28"/>
                <w:szCs w:val="28"/>
              </w:rPr>
              <w:t>討論，</w:t>
            </w:r>
            <w:r w:rsidRPr="00DD147A">
              <w:rPr>
                <w:rFonts w:ascii="標楷體" w:eastAsia="標楷體" w:hAnsi="標楷體" w:hint="eastAsia"/>
                <w:kern w:val="0"/>
                <w:sz w:val="28"/>
                <w:szCs w:val="28"/>
              </w:rPr>
              <w:t>提案人:林訓然</w:t>
            </w:r>
            <w:r>
              <w:rPr>
                <w:rFonts w:ascii="標楷體" w:eastAsia="標楷體" w:hAnsi="標楷體" w:hint="eastAsia"/>
                <w:kern w:val="0"/>
                <w:sz w:val="28"/>
                <w:szCs w:val="28"/>
              </w:rPr>
              <w:t>。</w:t>
            </w:r>
          </w:p>
          <w:p w:rsidR="0071477C" w:rsidRPr="0071477C" w:rsidRDefault="00DD147A" w:rsidP="00DD147A">
            <w:pPr>
              <w:spacing w:line="400" w:lineRule="exact"/>
              <w:rPr>
                <w:rFonts w:ascii="標楷體" w:eastAsia="標楷體" w:hAnsi="標楷體"/>
                <w:kern w:val="0"/>
                <w:sz w:val="28"/>
                <w:szCs w:val="28"/>
              </w:rPr>
            </w:pPr>
            <w:r w:rsidRPr="00DD147A">
              <w:rPr>
                <w:rFonts w:ascii="標楷體" w:eastAsia="標楷體" w:hAnsi="標楷體" w:hint="eastAsia"/>
                <w:kern w:val="0"/>
                <w:sz w:val="28"/>
                <w:szCs w:val="28"/>
              </w:rPr>
              <w:t>說明：因</w:t>
            </w:r>
            <w:r>
              <w:rPr>
                <w:rFonts w:ascii="標楷體" w:eastAsia="標楷體" w:hAnsi="標楷體" w:hint="eastAsia"/>
                <w:kern w:val="0"/>
                <w:sz w:val="28"/>
                <w:szCs w:val="28"/>
              </w:rPr>
              <w:t>友團發生</w:t>
            </w:r>
            <w:r w:rsidRPr="00DD147A">
              <w:rPr>
                <w:rFonts w:ascii="標楷體" w:eastAsia="標楷體" w:hAnsi="標楷體" w:hint="eastAsia"/>
                <w:kern w:val="0"/>
                <w:sz w:val="28"/>
                <w:szCs w:val="28"/>
              </w:rPr>
              <w:t>義工</w:t>
            </w:r>
            <w:r>
              <w:rPr>
                <w:rFonts w:ascii="標楷體" w:eastAsia="標楷體" w:hAnsi="標楷體" w:hint="eastAsia"/>
                <w:kern w:val="0"/>
                <w:sz w:val="28"/>
                <w:szCs w:val="28"/>
              </w:rPr>
              <w:t>沒有報名</w:t>
            </w:r>
            <w:r w:rsidRPr="00DD147A">
              <w:rPr>
                <w:rFonts w:ascii="標楷體" w:eastAsia="標楷體" w:hAnsi="標楷體" w:hint="eastAsia"/>
                <w:kern w:val="0"/>
                <w:sz w:val="28"/>
                <w:szCs w:val="28"/>
              </w:rPr>
              <w:t>出團</w:t>
            </w:r>
            <w:r>
              <w:rPr>
                <w:rFonts w:ascii="標楷體" w:eastAsia="標楷體" w:hAnsi="標楷體" w:hint="eastAsia"/>
                <w:kern w:val="0"/>
                <w:sz w:val="28"/>
                <w:szCs w:val="28"/>
              </w:rPr>
              <w:t>，在工地受傷最後由部份</w:t>
            </w:r>
            <w:r w:rsidR="0071477C">
              <w:rPr>
                <w:rFonts w:ascii="標楷體" w:eastAsia="標楷體" w:hAnsi="標楷體" w:hint="eastAsia"/>
                <w:kern w:val="0"/>
                <w:sz w:val="28"/>
                <w:szCs w:val="28"/>
              </w:rPr>
              <w:t>人</w:t>
            </w:r>
            <w:r>
              <w:rPr>
                <w:rFonts w:ascii="標楷體" w:eastAsia="標楷體" w:hAnsi="標楷體" w:hint="eastAsia"/>
                <w:kern w:val="0"/>
                <w:sz w:val="28"/>
                <w:szCs w:val="28"/>
              </w:rPr>
              <w:t>出錢</w:t>
            </w:r>
            <w:r w:rsidR="0071477C">
              <w:rPr>
                <w:rFonts w:ascii="標楷體" w:eastAsia="標楷體" w:hAnsi="標楷體" w:hint="eastAsia"/>
                <w:kern w:val="0"/>
                <w:sz w:val="28"/>
                <w:szCs w:val="28"/>
              </w:rPr>
              <w:t>協助</w:t>
            </w:r>
            <w:r w:rsidR="0071477C" w:rsidRPr="0071477C">
              <w:rPr>
                <w:rFonts w:ascii="標楷體" w:eastAsia="標楷體" w:hAnsi="標楷體" w:hint="eastAsia"/>
                <w:kern w:val="0"/>
                <w:sz w:val="28"/>
                <w:szCs w:val="28"/>
              </w:rPr>
              <w:t>受傷義工</w:t>
            </w:r>
            <w:r w:rsidR="0071477C">
              <w:rPr>
                <w:rFonts w:ascii="標楷體" w:eastAsia="標楷體" w:hAnsi="標楷體" w:hint="eastAsia"/>
                <w:kern w:val="0"/>
                <w:sz w:val="28"/>
                <w:szCs w:val="28"/>
              </w:rPr>
              <w:t>，是否</w:t>
            </w:r>
            <w:proofErr w:type="gramStart"/>
            <w:r w:rsidR="0071477C">
              <w:rPr>
                <w:rFonts w:ascii="標楷體" w:eastAsia="標楷體" w:hAnsi="標楷體" w:hint="eastAsia"/>
                <w:kern w:val="0"/>
                <w:sz w:val="28"/>
                <w:szCs w:val="28"/>
              </w:rPr>
              <w:t>讓</w:t>
            </w:r>
            <w:r w:rsidRPr="00DD147A">
              <w:rPr>
                <w:rFonts w:ascii="標楷體" w:eastAsia="標楷體" w:hAnsi="標楷體" w:hint="eastAsia"/>
                <w:kern w:val="0"/>
                <w:sz w:val="28"/>
                <w:szCs w:val="28"/>
              </w:rPr>
              <w:t>無團保</w:t>
            </w:r>
            <w:proofErr w:type="gramEnd"/>
            <w:r w:rsidRPr="00DD147A">
              <w:rPr>
                <w:rFonts w:ascii="標楷體" w:eastAsia="標楷體" w:hAnsi="標楷體" w:hint="eastAsia"/>
                <w:kern w:val="0"/>
                <w:sz w:val="28"/>
                <w:szCs w:val="28"/>
              </w:rPr>
              <w:t>者</w:t>
            </w:r>
            <w:r w:rsidR="0071477C">
              <w:rPr>
                <w:rFonts w:ascii="標楷體" w:eastAsia="標楷體" w:hAnsi="標楷體" w:hint="eastAsia"/>
                <w:kern w:val="0"/>
                <w:sz w:val="28"/>
                <w:szCs w:val="28"/>
              </w:rPr>
              <w:t>不要</w:t>
            </w:r>
            <w:r w:rsidRPr="00DD147A">
              <w:rPr>
                <w:rFonts w:ascii="標楷體" w:eastAsia="標楷體" w:hAnsi="標楷體" w:hint="eastAsia"/>
                <w:kern w:val="0"/>
                <w:sz w:val="28"/>
                <w:szCs w:val="28"/>
              </w:rPr>
              <w:t>進入工地</w:t>
            </w:r>
            <w:r w:rsidR="0071477C">
              <w:rPr>
                <w:rFonts w:ascii="標楷體" w:eastAsia="標楷體" w:hAnsi="標楷體" w:hint="eastAsia"/>
                <w:kern w:val="0"/>
                <w:sz w:val="28"/>
                <w:szCs w:val="28"/>
              </w:rPr>
              <w:t>，避免後續產生的問題</w:t>
            </w:r>
            <w:r w:rsidR="00FA72A2">
              <w:rPr>
                <w:rFonts w:ascii="標楷體" w:eastAsia="標楷體" w:hAnsi="標楷體" w:hint="eastAsia"/>
                <w:kern w:val="0"/>
                <w:sz w:val="28"/>
                <w:szCs w:val="28"/>
              </w:rPr>
              <w:t>，另外有人反應</w:t>
            </w:r>
            <w:r w:rsidR="00FA72A2" w:rsidRPr="00FA72A2">
              <w:rPr>
                <w:rFonts w:ascii="標楷體" w:eastAsia="標楷體" w:hAnsi="標楷體" w:hint="eastAsia"/>
                <w:kern w:val="0"/>
                <w:sz w:val="28"/>
                <w:szCs w:val="28"/>
              </w:rPr>
              <w:t>工地</w:t>
            </w:r>
            <w:r w:rsidR="00FA72A2">
              <w:rPr>
                <w:rFonts w:ascii="標楷體" w:eastAsia="標楷體" w:hAnsi="標楷體" w:hint="eastAsia"/>
                <w:kern w:val="0"/>
                <w:sz w:val="28"/>
                <w:szCs w:val="28"/>
              </w:rPr>
              <w:t>是設立吸菸區及宣導垃圾分類</w:t>
            </w:r>
            <w:r w:rsidRPr="00DD147A">
              <w:rPr>
                <w:rFonts w:ascii="標楷體" w:eastAsia="標楷體" w:hAnsi="標楷體" w:hint="eastAsia"/>
                <w:kern w:val="0"/>
                <w:sz w:val="28"/>
                <w:szCs w:val="28"/>
              </w:rPr>
              <w:t>。</w:t>
            </w:r>
          </w:p>
          <w:p w:rsidR="00DD147A" w:rsidRPr="003926BE" w:rsidRDefault="00DD147A" w:rsidP="0071477C">
            <w:pPr>
              <w:spacing w:line="400" w:lineRule="exact"/>
              <w:rPr>
                <w:rFonts w:ascii="標楷體" w:eastAsia="標楷體" w:hAnsi="標楷體"/>
                <w:kern w:val="0"/>
                <w:sz w:val="28"/>
                <w:szCs w:val="28"/>
              </w:rPr>
            </w:pPr>
            <w:r w:rsidRPr="00DD147A">
              <w:rPr>
                <w:rFonts w:ascii="標楷體" w:eastAsia="標楷體" w:hAnsi="標楷體" w:hint="eastAsia"/>
                <w:kern w:val="0"/>
                <w:sz w:val="28"/>
                <w:szCs w:val="28"/>
              </w:rPr>
              <w:t>決議：</w:t>
            </w:r>
            <w:proofErr w:type="gramStart"/>
            <w:r w:rsidR="0071477C">
              <w:rPr>
                <w:rFonts w:ascii="標楷體" w:eastAsia="標楷體" w:hAnsi="標楷體" w:hint="eastAsia"/>
                <w:kern w:val="0"/>
                <w:sz w:val="28"/>
                <w:szCs w:val="28"/>
              </w:rPr>
              <w:t>請網管</w:t>
            </w:r>
            <w:proofErr w:type="gramEnd"/>
            <w:r w:rsidR="0071477C">
              <w:rPr>
                <w:rFonts w:ascii="標楷體" w:eastAsia="標楷體" w:hAnsi="標楷體" w:hint="eastAsia"/>
                <w:kern w:val="0"/>
                <w:sz w:val="28"/>
                <w:szCs w:val="28"/>
              </w:rPr>
              <w:t>組在</w:t>
            </w:r>
            <w:proofErr w:type="gramStart"/>
            <w:r w:rsidR="0071477C">
              <w:rPr>
                <w:rFonts w:ascii="標楷體" w:eastAsia="標楷體" w:hAnsi="標楷體" w:hint="eastAsia"/>
                <w:kern w:val="0"/>
                <w:sz w:val="28"/>
                <w:szCs w:val="28"/>
              </w:rPr>
              <w:t>官網粉絲頁出</w:t>
            </w:r>
            <w:proofErr w:type="gramEnd"/>
            <w:r w:rsidR="0071477C">
              <w:rPr>
                <w:rFonts w:ascii="標楷體" w:eastAsia="標楷體" w:hAnsi="標楷體" w:hint="eastAsia"/>
                <w:kern w:val="0"/>
                <w:sz w:val="28"/>
                <w:szCs w:val="28"/>
              </w:rPr>
              <w:t>團公告宣導『</w:t>
            </w:r>
            <w:proofErr w:type="gramStart"/>
            <w:r w:rsidR="0071477C" w:rsidRPr="0071477C">
              <w:rPr>
                <w:rFonts w:ascii="標楷體" w:eastAsia="標楷體" w:hAnsi="標楷體" w:hint="eastAsia"/>
                <w:kern w:val="0"/>
                <w:sz w:val="28"/>
                <w:szCs w:val="28"/>
              </w:rPr>
              <w:t>無團保</w:t>
            </w:r>
            <w:proofErr w:type="gramEnd"/>
            <w:r w:rsidR="0071477C" w:rsidRPr="0071477C">
              <w:rPr>
                <w:rFonts w:ascii="標楷體" w:eastAsia="標楷體" w:hAnsi="標楷體" w:hint="eastAsia"/>
                <w:kern w:val="0"/>
                <w:sz w:val="28"/>
                <w:szCs w:val="28"/>
              </w:rPr>
              <w:t>者請勿進入工地</w:t>
            </w:r>
            <w:r w:rsidR="0071477C">
              <w:rPr>
                <w:rFonts w:ascii="標楷體" w:eastAsia="標楷體" w:hAnsi="標楷體" w:hint="eastAsia"/>
                <w:kern w:val="0"/>
                <w:sz w:val="28"/>
                <w:szCs w:val="28"/>
              </w:rPr>
              <w:t>』</w:t>
            </w:r>
            <w:r w:rsidR="00FA72A2" w:rsidRPr="00FA72A2">
              <w:rPr>
                <w:rFonts w:ascii="標楷體" w:eastAsia="標楷體" w:hAnsi="標楷體" w:hint="eastAsia"/>
                <w:kern w:val="0"/>
                <w:sz w:val="28"/>
                <w:szCs w:val="28"/>
              </w:rPr>
              <w:t>及宣導垃圾分類</w:t>
            </w:r>
            <w:r w:rsidR="00FA72A2">
              <w:rPr>
                <w:rFonts w:ascii="標楷體" w:eastAsia="標楷體" w:hAnsi="標楷體" w:hint="eastAsia"/>
                <w:kern w:val="0"/>
                <w:sz w:val="28"/>
                <w:szCs w:val="28"/>
              </w:rPr>
              <w:t>，</w:t>
            </w:r>
            <w:r w:rsidR="0071477C">
              <w:rPr>
                <w:rFonts w:ascii="標楷體" w:eastAsia="標楷體" w:hAnsi="標楷體" w:hint="eastAsia"/>
                <w:kern w:val="0"/>
                <w:sz w:val="28"/>
                <w:szCs w:val="28"/>
              </w:rPr>
              <w:t>並請個案</w:t>
            </w:r>
            <w:r w:rsidR="0071477C" w:rsidRPr="0071477C">
              <w:rPr>
                <w:rFonts w:ascii="標楷體" w:eastAsia="標楷體" w:hAnsi="標楷體"/>
                <w:kern w:val="0"/>
                <w:sz w:val="28"/>
                <w:szCs w:val="28"/>
              </w:rPr>
              <w:t>PM</w:t>
            </w:r>
            <w:proofErr w:type="gramStart"/>
            <w:r w:rsidR="0071477C">
              <w:rPr>
                <w:rFonts w:ascii="標楷體" w:eastAsia="標楷體" w:hAnsi="標楷體"/>
                <w:kern w:val="0"/>
                <w:sz w:val="28"/>
                <w:szCs w:val="28"/>
              </w:rPr>
              <w:t>告知</w:t>
            </w:r>
            <w:r w:rsidR="00FA72A2" w:rsidRPr="00FA72A2">
              <w:rPr>
                <w:rFonts w:ascii="標楷體" w:eastAsia="標楷體" w:hAnsi="標楷體" w:hint="eastAsia"/>
                <w:kern w:val="0"/>
                <w:sz w:val="28"/>
                <w:szCs w:val="28"/>
              </w:rPr>
              <w:t>無團保</w:t>
            </w:r>
            <w:proofErr w:type="gramEnd"/>
            <w:r w:rsidR="00FA72A2" w:rsidRPr="00FA72A2">
              <w:rPr>
                <w:rFonts w:ascii="標楷體" w:eastAsia="標楷體" w:hAnsi="標楷體" w:hint="eastAsia"/>
                <w:kern w:val="0"/>
                <w:sz w:val="28"/>
                <w:szCs w:val="28"/>
              </w:rPr>
              <w:t>義工</w:t>
            </w:r>
            <w:r w:rsidR="0071477C">
              <w:rPr>
                <w:rFonts w:ascii="標楷體" w:eastAsia="標楷體" w:hAnsi="標楷體"/>
                <w:kern w:val="0"/>
                <w:sz w:val="28"/>
                <w:szCs w:val="28"/>
              </w:rPr>
              <w:t>或勸說加入年度團保，</w:t>
            </w:r>
            <w:r w:rsidR="00FA72A2" w:rsidRPr="00FA72A2">
              <w:rPr>
                <w:rFonts w:ascii="標楷體" w:eastAsia="標楷體" w:hAnsi="標楷體" w:hint="eastAsia"/>
                <w:kern w:val="0"/>
                <w:sz w:val="28"/>
                <w:szCs w:val="28"/>
              </w:rPr>
              <w:t>工地設立吸菸區</w:t>
            </w:r>
            <w:r w:rsidR="00FA72A2">
              <w:rPr>
                <w:rFonts w:ascii="標楷體" w:eastAsia="標楷體" w:hAnsi="標楷體" w:hint="eastAsia"/>
                <w:kern w:val="0"/>
                <w:sz w:val="28"/>
                <w:szCs w:val="28"/>
              </w:rPr>
              <w:t>，</w:t>
            </w:r>
            <w:r w:rsidR="0071477C">
              <w:rPr>
                <w:rFonts w:ascii="標楷體" w:eastAsia="標楷體" w:hAnsi="標楷體" w:hint="eastAsia"/>
                <w:kern w:val="0"/>
                <w:sz w:val="28"/>
                <w:szCs w:val="28"/>
              </w:rPr>
              <w:t>照案通過</w:t>
            </w:r>
            <w:r w:rsidRPr="00DD147A">
              <w:rPr>
                <w:rFonts w:ascii="標楷體" w:eastAsia="標楷體" w:hAnsi="標楷體" w:hint="eastAsia"/>
                <w:kern w:val="0"/>
                <w:sz w:val="28"/>
                <w:szCs w:val="28"/>
              </w:rPr>
              <w:t>(同意：</w:t>
            </w:r>
            <w:r w:rsidR="0071477C">
              <w:rPr>
                <w:rFonts w:ascii="標楷體" w:eastAsia="標楷體" w:hAnsi="標楷體" w:hint="eastAsia"/>
                <w:kern w:val="0"/>
                <w:sz w:val="28"/>
                <w:szCs w:val="28"/>
              </w:rPr>
              <w:t>7</w:t>
            </w:r>
            <w:r w:rsidRPr="00DD147A">
              <w:rPr>
                <w:rFonts w:ascii="標楷體" w:eastAsia="標楷體" w:hAnsi="標楷體" w:hint="eastAsia"/>
                <w:kern w:val="0"/>
                <w:sz w:val="28"/>
                <w:szCs w:val="28"/>
              </w:rPr>
              <w:t>票)。</w:t>
            </w:r>
          </w:p>
        </w:tc>
      </w:tr>
      <w:tr w:rsidR="003926BE" w:rsidRPr="00FA333B" w:rsidTr="00854720">
        <w:trPr>
          <w:trHeight w:val="467"/>
          <w:jc w:val="center"/>
        </w:trPr>
        <w:tc>
          <w:tcPr>
            <w:tcW w:w="690" w:type="pct"/>
            <w:tcBorders>
              <w:left w:val="single" w:sz="12" w:space="0" w:color="auto"/>
              <w:right w:val="single" w:sz="4" w:space="0" w:color="auto"/>
            </w:tcBorders>
            <w:shd w:val="clear" w:color="auto" w:fill="auto"/>
          </w:tcPr>
          <w:p w:rsidR="003926BE" w:rsidRDefault="003926BE" w:rsidP="00854720">
            <w:pPr>
              <w:spacing w:line="400" w:lineRule="exact"/>
              <w:jc w:val="center"/>
              <w:rPr>
                <w:rFonts w:ascii="標楷體" w:eastAsia="標楷體" w:hAnsi="標楷體"/>
                <w:b/>
                <w:kern w:val="0"/>
                <w:sz w:val="28"/>
                <w:szCs w:val="28"/>
              </w:rPr>
            </w:pPr>
          </w:p>
          <w:p w:rsidR="00C82EB3" w:rsidRPr="009823E8" w:rsidRDefault="009823E8" w:rsidP="00854720">
            <w:pPr>
              <w:spacing w:line="400" w:lineRule="exact"/>
              <w:jc w:val="center"/>
              <w:rPr>
                <w:rFonts w:ascii="標楷體" w:eastAsia="標楷體" w:hAnsi="標楷體"/>
                <w:kern w:val="0"/>
                <w:sz w:val="28"/>
                <w:szCs w:val="28"/>
              </w:rPr>
            </w:pPr>
            <w:r w:rsidRPr="009823E8">
              <w:rPr>
                <w:rFonts w:ascii="標楷體" w:eastAsia="標楷體" w:hAnsi="標楷體" w:hint="eastAsia"/>
                <w:kern w:val="0"/>
                <w:sz w:val="28"/>
                <w:szCs w:val="28"/>
              </w:rPr>
              <w:t>議題二</w:t>
            </w:r>
          </w:p>
          <w:p w:rsidR="00C82EB3" w:rsidRPr="001C79DB" w:rsidRDefault="00C82EB3" w:rsidP="00854720">
            <w:pPr>
              <w:spacing w:line="400" w:lineRule="exact"/>
              <w:jc w:val="center"/>
              <w:rPr>
                <w:rFonts w:ascii="標楷體" w:eastAsia="標楷體" w:hAnsi="標楷體"/>
                <w:b/>
                <w:kern w:val="0"/>
                <w:sz w:val="28"/>
                <w:szCs w:val="28"/>
              </w:rPr>
            </w:pPr>
          </w:p>
        </w:tc>
        <w:tc>
          <w:tcPr>
            <w:tcW w:w="4310" w:type="pct"/>
            <w:gridSpan w:val="3"/>
            <w:tcBorders>
              <w:left w:val="single" w:sz="4" w:space="0" w:color="auto"/>
              <w:right w:val="single" w:sz="12" w:space="0" w:color="auto"/>
            </w:tcBorders>
            <w:shd w:val="clear" w:color="auto" w:fill="auto"/>
          </w:tcPr>
          <w:p w:rsidR="00B679CA" w:rsidRPr="00B679CA" w:rsidRDefault="009823E8" w:rsidP="00B679CA">
            <w:pPr>
              <w:spacing w:line="400" w:lineRule="exact"/>
              <w:rPr>
                <w:rFonts w:ascii="標楷體" w:eastAsia="標楷體" w:hAnsi="標楷體"/>
                <w:kern w:val="0"/>
                <w:sz w:val="28"/>
                <w:szCs w:val="28"/>
              </w:rPr>
            </w:pPr>
            <w:r>
              <w:rPr>
                <w:rFonts w:ascii="標楷體" w:eastAsia="標楷體" w:hAnsi="標楷體" w:hint="eastAsia"/>
                <w:kern w:val="0"/>
                <w:sz w:val="28"/>
                <w:szCs w:val="28"/>
              </w:rPr>
              <w:t>倉庫有許多不合用的捐贈物資</w:t>
            </w:r>
            <w:r w:rsidR="00B679CA" w:rsidRPr="00B679CA">
              <w:rPr>
                <w:rFonts w:ascii="標楷體" w:eastAsia="標楷體" w:hAnsi="標楷體" w:hint="eastAsia"/>
                <w:kern w:val="0"/>
                <w:sz w:val="28"/>
                <w:szCs w:val="28"/>
              </w:rPr>
              <w:t>，提請 討論</w:t>
            </w:r>
            <w:r w:rsidRPr="009823E8">
              <w:rPr>
                <w:rFonts w:ascii="標楷體" w:eastAsia="標楷體" w:hAnsi="標楷體" w:hint="eastAsia"/>
                <w:kern w:val="0"/>
                <w:sz w:val="28"/>
                <w:szCs w:val="28"/>
              </w:rPr>
              <w:t>，提案人:</w:t>
            </w:r>
            <w:r>
              <w:rPr>
                <w:rFonts w:hint="eastAsia"/>
              </w:rPr>
              <w:t xml:space="preserve"> </w:t>
            </w:r>
            <w:r w:rsidRPr="009823E8">
              <w:rPr>
                <w:rFonts w:ascii="標楷體" w:eastAsia="標楷體" w:hAnsi="標楷體" w:hint="eastAsia"/>
                <w:kern w:val="0"/>
                <w:sz w:val="28"/>
                <w:szCs w:val="28"/>
              </w:rPr>
              <w:t>陳瑞榮</w:t>
            </w:r>
            <w:r w:rsidR="00B679CA" w:rsidRPr="00B679CA">
              <w:rPr>
                <w:rFonts w:ascii="標楷體" w:eastAsia="標楷體" w:hAnsi="標楷體" w:hint="eastAsia"/>
                <w:kern w:val="0"/>
                <w:sz w:val="28"/>
                <w:szCs w:val="28"/>
              </w:rPr>
              <w:t>。</w:t>
            </w:r>
          </w:p>
          <w:p w:rsidR="00C72577" w:rsidRDefault="00B679CA" w:rsidP="00C72577">
            <w:pPr>
              <w:spacing w:line="400" w:lineRule="exact"/>
              <w:rPr>
                <w:rFonts w:ascii="標楷體" w:eastAsia="標楷體" w:hAnsi="標楷體"/>
                <w:kern w:val="0"/>
                <w:sz w:val="28"/>
                <w:szCs w:val="28"/>
              </w:rPr>
            </w:pPr>
            <w:r>
              <w:rPr>
                <w:rFonts w:ascii="標楷體" w:eastAsia="標楷體" w:hAnsi="標楷體" w:hint="eastAsia"/>
                <w:kern w:val="0"/>
                <w:sz w:val="28"/>
                <w:szCs w:val="28"/>
              </w:rPr>
              <w:t>說</w:t>
            </w:r>
            <w:r w:rsidRPr="00B679CA">
              <w:rPr>
                <w:rFonts w:ascii="標楷體" w:eastAsia="標楷體" w:hAnsi="標楷體" w:hint="eastAsia"/>
                <w:kern w:val="0"/>
                <w:sz w:val="28"/>
                <w:szCs w:val="28"/>
              </w:rPr>
              <w:t>明：</w:t>
            </w:r>
            <w:r w:rsidR="009823E8" w:rsidRPr="009823E8">
              <w:rPr>
                <w:rFonts w:ascii="標楷體" w:eastAsia="標楷體" w:hAnsi="標楷體" w:hint="eastAsia"/>
                <w:kern w:val="0"/>
                <w:sz w:val="28"/>
                <w:szCs w:val="28"/>
              </w:rPr>
              <w:t>倉庫有許多</w:t>
            </w:r>
            <w:r w:rsidR="009823E8">
              <w:rPr>
                <w:rFonts w:ascii="標楷體" w:eastAsia="標楷體" w:hAnsi="標楷體" w:hint="eastAsia"/>
                <w:kern w:val="0"/>
                <w:sz w:val="28"/>
                <w:szCs w:val="28"/>
              </w:rPr>
              <w:t>歷年外界</w:t>
            </w:r>
            <w:r w:rsidR="009823E8" w:rsidRPr="009823E8">
              <w:rPr>
                <w:rFonts w:ascii="標楷體" w:eastAsia="標楷體" w:hAnsi="標楷體" w:hint="eastAsia"/>
                <w:kern w:val="0"/>
                <w:sz w:val="28"/>
                <w:szCs w:val="28"/>
              </w:rPr>
              <w:t>不合用的捐贈物資，</w:t>
            </w:r>
            <w:r w:rsidR="00C72577" w:rsidRPr="00C72577">
              <w:rPr>
                <w:rFonts w:ascii="標楷體" w:eastAsia="標楷體" w:hAnsi="標楷體" w:hint="eastAsia"/>
                <w:kern w:val="0"/>
                <w:sz w:val="28"/>
                <w:szCs w:val="28"/>
              </w:rPr>
              <w:t>友團</w:t>
            </w:r>
            <w:r w:rsidR="00C72577">
              <w:rPr>
                <w:rFonts w:ascii="標楷體" w:eastAsia="標楷體" w:hAnsi="標楷體" w:hint="eastAsia"/>
                <w:kern w:val="0"/>
                <w:sz w:val="28"/>
                <w:szCs w:val="28"/>
              </w:rPr>
              <w:t>也不需要，是否</w:t>
            </w:r>
            <w:r w:rsidR="00C72577" w:rsidRPr="00C72577">
              <w:rPr>
                <w:rFonts w:ascii="標楷體" w:eastAsia="標楷體" w:hAnsi="標楷體" w:hint="eastAsia"/>
                <w:kern w:val="0"/>
                <w:sz w:val="28"/>
                <w:szCs w:val="28"/>
              </w:rPr>
              <w:t>變賣</w:t>
            </w:r>
            <w:r w:rsidR="00C72577">
              <w:rPr>
                <w:rFonts w:ascii="標楷體" w:eastAsia="標楷體" w:hAnsi="標楷體" w:hint="eastAsia"/>
                <w:kern w:val="0"/>
                <w:sz w:val="28"/>
                <w:szCs w:val="28"/>
              </w:rPr>
              <w:t>或</w:t>
            </w:r>
            <w:r w:rsidR="00C72577" w:rsidRPr="00C72577">
              <w:rPr>
                <w:rFonts w:ascii="標楷體" w:eastAsia="標楷體" w:hAnsi="標楷體" w:hint="eastAsia"/>
                <w:kern w:val="0"/>
                <w:sz w:val="28"/>
                <w:szCs w:val="28"/>
              </w:rPr>
              <w:t>送回收</w:t>
            </w:r>
            <w:r w:rsidR="00C72577">
              <w:rPr>
                <w:rFonts w:ascii="標楷體" w:eastAsia="標楷體" w:hAnsi="標楷體" w:hint="eastAsia"/>
                <w:kern w:val="0"/>
                <w:sz w:val="28"/>
                <w:szCs w:val="28"/>
              </w:rPr>
              <w:t>處理。</w:t>
            </w:r>
          </w:p>
          <w:p w:rsidR="003926BE" w:rsidRPr="00FA333B" w:rsidRDefault="00B679CA" w:rsidP="00C72577">
            <w:pPr>
              <w:spacing w:line="400" w:lineRule="exact"/>
              <w:rPr>
                <w:rFonts w:ascii="標楷體" w:eastAsia="標楷體" w:hAnsi="標楷體"/>
                <w:kern w:val="0"/>
                <w:sz w:val="28"/>
                <w:szCs w:val="28"/>
              </w:rPr>
            </w:pPr>
            <w:r>
              <w:rPr>
                <w:rFonts w:ascii="標楷體" w:eastAsia="標楷體" w:hAnsi="標楷體" w:hint="eastAsia"/>
                <w:kern w:val="0"/>
                <w:sz w:val="28"/>
                <w:szCs w:val="28"/>
              </w:rPr>
              <w:lastRenderedPageBreak/>
              <w:t>決</w:t>
            </w:r>
            <w:r w:rsidRPr="00B679CA">
              <w:rPr>
                <w:rFonts w:ascii="標楷體" w:eastAsia="標楷體" w:hAnsi="標楷體" w:hint="eastAsia"/>
                <w:kern w:val="0"/>
                <w:sz w:val="28"/>
                <w:szCs w:val="28"/>
              </w:rPr>
              <w:t>議：照案通過，</w:t>
            </w:r>
            <w:proofErr w:type="gramStart"/>
            <w:r w:rsidRPr="00B679CA">
              <w:rPr>
                <w:rFonts w:ascii="標楷體" w:eastAsia="標楷體" w:hAnsi="標楷體" w:hint="eastAsia"/>
                <w:kern w:val="0"/>
                <w:sz w:val="28"/>
                <w:szCs w:val="28"/>
              </w:rPr>
              <w:t>由</w:t>
            </w:r>
            <w:r w:rsidR="00C72577">
              <w:rPr>
                <w:rFonts w:ascii="標楷體" w:eastAsia="標楷體" w:hAnsi="標楷體" w:hint="eastAsia"/>
                <w:kern w:val="0"/>
                <w:sz w:val="28"/>
                <w:szCs w:val="28"/>
              </w:rPr>
              <w:t>倉管</w:t>
            </w:r>
            <w:proofErr w:type="gramEnd"/>
            <w:r w:rsidR="00C72577">
              <w:rPr>
                <w:rFonts w:ascii="標楷體" w:eastAsia="標楷體" w:hAnsi="標楷體" w:hint="eastAsia"/>
                <w:kern w:val="0"/>
                <w:sz w:val="28"/>
                <w:szCs w:val="28"/>
              </w:rPr>
              <w:t>黃自在將物資分類並造冊，若是可以變賣就</w:t>
            </w:r>
            <w:r w:rsidR="00C72577" w:rsidRPr="00C72577">
              <w:rPr>
                <w:rFonts w:ascii="標楷體" w:eastAsia="標楷體" w:hAnsi="標楷體" w:hint="eastAsia"/>
                <w:kern w:val="0"/>
                <w:sz w:val="28"/>
                <w:szCs w:val="28"/>
              </w:rPr>
              <w:t>變賣</w:t>
            </w:r>
            <w:r w:rsidR="00C72577">
              <w:rPr>
                <w:rFonts w:ascii="標楷體" w:eastAsia="標楷體" w:hAnsi="標楷體" w:hint="eastAsia"/>
                <w:kern w:val="0"/>
                <w:sz w:val="28"/>
                <w:szCs w:val="28"/>
              </w:rPr>
              <w:t>，不行就請回收處理</w:t>
            </w:r>
            <w:r w:rsidRPr="00B679CA">
              <w:rPr>
                <w:rFonts w:ascii="標楷體" w:eastAsia="標楷體" w:hAnsi="標楷體" w:hint="eastAsia"/>
                <w:kern w:val="0"/>
                <w:sz w:val="28"/>
                <w:szCs w:val="28"/>
              </w:rPr>
              <w:t>(同意：</w:t>
            </w:r>
            <w:r w:rsidR="00C72577">
              <w:rPr>
                <w:rFonts w:ascii="標楷體" w:eastAsia="標楷體" w:hAnsi="標楷體" w:hint="eastAsia"/>
                <w:kern w:val="0"/>
                <w:sz w:val="28"/>
                <w:szCs w:val="28"/>
              </w:rPr>
              <w:t>7</w:t>
            </w:r>
            <w:r w:rsidRPr="00B679CA">
              <w:rPr>
                <w:rFonts w:ascii="標楷體" w:eastAsia="標楷體" w:hAnsi="標楷體" w:hint="eastAsia"/>
                <w:kern w:val="0"/>
                <w:sz w:val="28"/>
                <w:szCs w:val="28"/>
              </w:rPr>
              <w:t>票)。</w:t>
            </w:r>
          </w:p>
        </w:tc>
      </w:tr>
      <w:tr w:rsidR="008D63A0" w:rsidRPr="00FA333B" w:rsidTr="00854720">
        <w:trPr>
          <w:trHeight w:val="454"/>
          <w:jc w:val="center"/>
        </w:trPr>
        <w:tc>
          <w:tcPr>
            <w:tcW w:w="690" w:type="pct"/>
            <w:tcBorders>
              <w:left w:val="single" w:sz="12" w:space="0" w:color="auto"/>
              <w:bottom w:val="single" w:sz="12" w:space="0" w:color="auto"/>
              <w:right w:val="single" w:sz="4" w:space="0" w:color="auto"/>
            </w:tcBorders>
            <w:shd w:val="clear" w:color="auto" w:fill="auto"/>
          </w:tcPr>
          <w:p w:rsidR="008D63A0" w:rsidRPr="001C79DB" w:rsidRDefault="008D63A0" w:rsidP="00854720">
            <w:pPr>
              <w:spacing w:line="400" w:lineRule="exact"/>
              <w:jc w:val="center"/>
              <w:rPr>
                <w:rFonts w:ascii="標楷體" w:eastAsia="標楷體" w:hAnsi="標楷體"/>
                <w:b/>
                <w:kern w:val="0"/>
                <w:sz w:val="28"/>
                <w:szCs w:val="28"/>
              </w:rPr>
            </w:pPr>
            <w:r>
              <w:rPr>
                <w:rFonts w:ascii="標楷體" w:eastAsia="標楷體" w:hAnsi="標楷體" w:hint="eastAsia"/>
                <w:b/>
                <w:kern w:val="0"/>
                <w:sz w:val="28"/>
                <w:szCs w:val="28"/>
              </w:rPr>
              <w:lastRenderedPageBreak/>
              <w:t>散會</w:t>
            </w:r>
          </w:p>
        </w:tc>
        <w:tc>
          <w:tcPr>
            <w:tcW w:w="4310" w:type="pct"/>
            <w:gridSpan w:val="3"/>
            <w:tcBorders>
              <w:left w:val="single" w:sz="4" w:space="0" w:color="auto"/>
              <w:bottom w:val="single" w:sz="12" w:space="0" w:color="auto"/>
              <w:right w:val="single" w:sz="12" w:space="0" w:color="auto"/>
            </w:tcBorders>
            <w:shd w:val="clear" w:color="auto" w:fill="auto"/>
          </w:tcPr>
          <w:p w:rsidR="008D63A0" w:rsidRPr="00FA333B" w:rsidRDefault="003926BE" w:rsidP="00854720">
            <w:pPr>
              <w:spacing w:line="400" w:lineRule="exact"/>
              <w:rPr>
                <w:rFonts w:ascii="標楷體" w:eastAsia="標楷體" w:hAnsi="標楷體"/>
                <w:kern w:val="0"/>
                <w:sz w:val="28"/>
                <w:szCs w:val="28"/>
                <w:u w:val="thick"/>
              </w:rPr>
            </w:pPr>
            <w:r>
              <w:rPr>
                <w:rFonts w:ascii="標楷體" w:eastAsia="標楷體" w:hAnsi="標楷體" w:hint="eastAsia"/>
                <w:kern w:val="0"/>
                <w:sz w:val="28"/>
                <w:szCs w:val="28"/>
              </w:rPr>
              <w:t>1</w:t>
            </w:r>
            <w:r w:rsidR="00C72577">
              <w:rPr>
                <w:rFonts w:ascii="標楷體" w:eastAsia="標楷體" w:hAnsi="標楷體" w:hint="eastAsia"/>
                <w:kern w:val="0"/>
                <w:sz w:val="28"/>
                <w:szCs w:val="28"/>
              </w:rPr>
              <w:t>7</w:t>
            </w:r>
            <w:r w:rsidR="008D63A0" w:rsidRPr="00FA333B">
              <w:rPr>
                <w:rFonts w:ascii="標楷體" w:eastAsia="標楷體" w:hAnsi="標楷體" w:hint="eastAsia"/>
                <w:kern w:val="0"/>
                <w:sz w:val="28"/>
                <w:szCs w:val="28"/>
              </w:rPr>
              <w:t>時</w:t>
            </w:r>
            <w:r>
              <w:rPr>
                <w:rFonts w:ascii="標楷體" w:eastAsia="標楷體" w:hAnsi="標楷體" w:hint="eastAsia"/>
                <w:kern w:val="0"/>
                <w:sz w:val="28"/>
                <w:szCs w:val="28"/>
              </w:rPr>
              <w:t>20</w:t>
            </w:r>
            <w:r w:rsidR="008D63A0" w:rsidRPr="00FA333B">
              <w:rPr>
                <w:rFonts w:ascii="標楷體" w:eastAsia="標楷體" w:hAnsi="標楷體" w:hint="eastAsia"/>
                <w:kern w:val="0"/>
                <w:sz w:val="28"/>
                <w:szCs w:val="28"/>
              </w:rPr>
              <w:t>分</w:t>
            </w:r>
          </w:p>
        </w:tc>
      </w:tr>
    </w:tbl>
    <w:p w:rsidR="00F63AF7" w:rsidRPr="000D5FDE" w:rsidRDefault="003926BE" w:rsidP="00F63AF7">
      <w:pPr>
        <w:snapToGrid w:val="0"/>
        <w:spacing w:line="400" w:lineRule="exact"/>
        <w:ind w:right="-2"/>
        <w:textDirection w:val="lrTbV"/>
      </w:pPr>
      <w:r>
        <w:rPr>
          <w:rFonts w:hint="eastAsia"/>
        </w:rPr>
        <w:t xml:space="preserve">　　</w:t>
      </w:r>
    </w:p>
    <w:p w:rsidR="0079556C" w:rsidRDefault="0079556C" w:rsidP="003926BE">
      <w:pPr>
        <w:snapToGrid w:val="0"/>
        <w:spacing w:line="400" w:lineRule="exact"/>
        <w:ind w:right="-2"/>
        <w:textDirection w:val="lrTbV"/>
      </w:pPr>
    </w:p>
    <w:p w:rsidR="00894C08" w:rsidRDefault="00894C08" w:rsidP="00894C08">
      <w:r>
        <w:t>附件一</w:t>
      </w:r>
    </w:p>
    <w:p w:rsidR="00DE3EF8" w:rsidRPr="00DE3EF8" w:rsidRDefault="00DE3EF8" w:rsidP="00C01BFA">
      <w:pPr>
        <w:snapToGrid w:val="0"/>
        <w:spacing w:line="360" w:lineRule="auto"/>
        <w:ind w:right="-2"/>
        <w:textDirection w:val="lrTbV"/>
        <w:rPr>
          <w:rFonts w:ascii="標楷體" w:eastAsia="標楷體" w:hAnsi="標楷體"/>
          <w:sz w:val="28"/>
          <w:szCs w:val="28"/>
        </w:rPr>
      </w:pPr>
      <w:proofErr w:type="gramStart"/>
      <w:r w:rsidRPr="00DE3EF8">
        <w:rPr>
          <w:rFonts w:ascii="標楷體" w:eastAsia="標楷體" w:hAnsi="標楷體" w:hint="eastAsia"/>
          <w:sz w:val="28"/>
          <w:szCs w:val="28"/>
        </w:rPr>
        <w:t>立松科技</w:t>
      </w:r>
      <w:proofErr w:type="gramEnd"/>
      <w:r w:rsidRPr="00DE3EF8">
        <w:rPr>
          <w:rFonts w:ascii="標楷體" w:eastAsia="標楷體" w:hAnsi="標楷體" w:hint="eastAsia"/>
          <w:sz w:val="28"/>
          <w:szCs w:val="28"/>
        </w:rPr>
        <w:t>的業務經理郭先生說明:</w:t>
      </w:r>
    </w:p>
    <w:p w:rsidR="00DE3EF8" w:rsidRPr="00DE3EF8" w:rsidRDefault="00AF4A9A" w:rsidP="00C01BFA">
      <w:pPr>
        <w:snapToGrid w:val="0"/>
        <w:spacing w:line="360" w:lineRule="auto"/>
        <w:ind w:right="-2"/>
        <w:textDirection w:val="lrTbV"/>
        <w:rPr>
          <w:rFonts w:ascii="標楷體" w:eastAsia="標楷體" w:hAnsi="標楷體"/>
          <w:sz w:val="28"/>
          <w:szCs w:val="28"/>
        </w:rPr>
      </w:pPr>
      <w:r>
        <w:rPr>
          <w:rFonts w:ascii="標楷體" w:eastAsia="標楷體" w:hAnsi="標楷體" w:hint="eastAsia"/>
          <w:sz w:val="28"/>
          <w:szCs w:val="28"/>
        </w:rPr>
        <w:t xml:space="preserve">  </w:t>
      </w:r>
      <w:proofErr w:type="gramStart"/>
      <w:r w:rsidR="00DE3EF8" w:rsidRPr="00DE3EF8">
        <w:rPr>
          <w:rFonts w:ascii="標楷體" w:eastAsia="標楷體" w:hAnsi="標楷體" w:hint="eastAsia"/>
          <w:sz w:val="28"/>
          <w:szCs w:val="28"/>
        </w:rPr>
        <w:t>立松科技</w:t>
      </w:r>
      <w:proofErr w:type="gramEnd"/>
      <w:r w:rsidR="00DE3EF8" w:rsidRPr="00DE3EF8">
        <w:rPr>
          <w:rFonts w:ascii="標楷體" w:eastAsia="標楷體" w:hAnsi="標楷體" w:hint="eastAsia"/>
          <w:sz w:val="28"/>
          <w:szCs w:val="28"/>
        </w:rPr>
        <w:t>是國內數一數二的專業紅外線</w:t>
      </w:r>
      <w:proofErr w:type="gramStart"/>
      <w:r w:rsidR="00DE3EF8" w:rsidRPr="00DE3EF8">
        <w:rPr>
          <w:rFonts w:ascii="標楷體" w:eastAsia="標楷體" w:hAnsi="標楷體" w:hint="eastAsia"/>
          <w:sz w:val="28"/>
          <w:szCs w:val="28"/>
        </w:rPr>
        <w:t>熱像測溫儀</w:t>
      </w:r>
      <w:proofErr w:type="gramEnd"/>
      <w:r w:rsidR="00DE3EF8" w:rsidRPr="00DE3EF8">
        <w:rPr>
          <w:rFonts w:ascii="標楷體" w:eastAsia="標楷體" w:hAnsi="標楷體" w:hint="eastAsia"/>
          <w:sz w:val="28"/>
          <w:szCs w:val="28"/>
        </w:rPr>
        <w:t>代理商，擁有30多年的紅外線實務經驗，以「提供顧客紅外線</w:t>
      </w:r>
      <w:proofErr w:type="gramStart"/>
      <w:r w:rsidR="00DE3EF8" w:rsidRPr="00DE3EF8">
        <w:rPr>
          <w:rFonts w:ascii="標楷體" w:eastAsia="標楷體" w:hAnsi="標楷體" w:hint="eastAsia"/>
          <w:sz w:val="28"/>
          <w:szCs w:val="28"/>
        </w:rPr>
        <w:t>熱像測</w:t>
      </w:r>
      <w:proofErr w:type="gramEnd"/>
      <w:r w:rsidR="00DE3EF8" w:rsidRPr="00DE3EF8">
        <w:rPr>
          <w:rFonts w:ascii="標楷體" w:eastAsia="標楷體" w:hAnsi="標楷體" w:hint="eastAsia"/>
          <w:sz w:val="28"/>
          <w:szCs w:val="28"/>
        </w:rPr>
        <w:t>溫系統的專業銷售、</w:t>
      </w:r>
      <w:proofErr w:type="gramStart"/>
      <w:r w:rsidR="00DE3EF8" w:rsidRPr="00DE3EF8">
        <w:rPr>
          <w:rFonts w:ascii="標楷體" w:eastAsia="標楷體" w:hAnsi="標楷體" w:hint="eastAsia"/>
          <w:sz w:val="28"/>
          <w:szCs w:val="28"/>
        </w:rPr>
        <w:t>紅外線熱像檢測</w:t>
      </w:r>
      <w:proofErr w:type="gramEnd"/>
      <w:r w:rsidR="00DE3EF8" w:rsidRPr="00DE3EF8">
        <w:rPr>
          <w:rFonts w:ascii="標楷體" w:eastAsia="標楷體" w:hAnsi="標楷體" w:hint="eastAsia"/>
          <w:sz w:val="28"/>
          <w:szCs w:val="28"/>
        </w:rPr>
        <w:t>服務、ASNT認證課程、紅外線教育訓練、紅外線技術支援以及各項最新訊息」為經營理念，竭力為顧客解決紅外線</w:t>
      </w:r>
      <w:proofErr w:type="gramStart"/>
      <w:r w:rsidR="00DE3EF8" w:rsidRPr="00DE3EF8">
        <w:rPr>
          <w:rFonts w:ascii="標楷體" w:eastAsia="標楷體" w:hAnsi="標楷體" w:hint="eastAsia"/>
          <w:sz w:val="28"/>
          <w:szCs w:val="28"/>
        </w:rPr>
        <w:t>熱像測</w:t>
      </w:r>
      <w:proofErr w:type="gramEnd"/>
      <w:r w:rsidR="00DE3EF8" w:rsidRPr="00DE3EF8">
        <w:rPr>
          <w:rFonts w:ascii="標楷體" w:eastAsia="標楷體" w:hAnsi="標楷體" w:hint="eastAsia"/>
          <w:sz w:val="28"/>
          <w:szCs w:val="28"/>
        </w:rPr>
        <w:t>溫所面對的各項難題，達到預知保養的終極目標。</w:t>
      </w:r>
    </w:p>
    <w:p w:rsidR="00DE3EF8" w:rsidRPr="00DE3EF8" w:rsidRDefault="00DE3EF8" w:rsidP="00C01BFA">
      <w:pPr>
        <w:snapToGrid w:val="0"/>
        <w:spacing w:line="360" w:lineRule="auto"/>
        <w:ind w:right="-2"/>
        <w:textDirection w:val="lrTbV"/>
        <w:rPr>
          <w:rFonts w:ascii="標楷體" w:eastAsia="標楷體" w:hAnsi="標楷體"/>
          <w:sz w:val="28"/>
          <w:szCs w:val="28"/>
        </w:rPr>
      </w:pPr>
      <w:proofErr w:type="spellStart"/>
      <w:r w:rsidRPr="00DE3EF8">
        <w:rPr>
          <w:rFonts w:ascii="標楷體" w:eastAsia="標楷體" w:hAnsi="標楷體" w:hint="eastAsia"/>
          <w:sz w:val="28"/>
          <w:szCs w:val="28"/>
        </w:rPr>
        <w:t>reveal_fireprox-sellsheet</w:t>
      </w:r>
      <w:proofErr w:type="spellEnd"/>
      <w:r w:rsidRPr="00DE3EF8">
        <w:rPr>
          <w:rFonts w:ascii="標楷體" w:eastAsia="標楷體" w:hAnsi="標楷體" w:hint="eastAsia"/>
          <w:sz w:val="28"/>
          <w:szCs w:val="28"/>
        </w:rPr>
        <w:t>個人用掌上型</w:t>
      </w:r>
      <w:proofErr w:type="gramStart"/>
      <w:r w:rsidRPr="00DE3EF8">
        <w:rPr>
          <w:rFonts w:ascii="標楷體" w:eastAsia="標楷體" w:hAnsi="標楷體" w:hint="eastAsia"/>
          <w:sz w:val="28"/>
          <w:szCs w:val="28"/>
        </w:rPr>
        <w:t>熱像儀</w:t>
      </w:r>
      <w:proofErr w:type="gramEnd"/>
      <w:r w:rsidRPr="00DE3EF8">
        <w:rPr>
          <w:rFonts w:ascii="標楷體" w:eastAsia="標楷體" w:hAnsi="標楷體" w:hint="eastAsia"/>
          <w:sz w:val="28"/>
          <w:szCs w:val="28"/>
        </w:rPr>
        <w:t>是美國廠商設計(針對消防)及製造，已經歐盟的CE認證，也是唯一生產配帶式個人用掌上型</w:t>
      </w:r>
      <w:proofErr w:type="gramStart"/>
      <w:r w:rsidRPr="00DE3EF8">
        <w:rPr>
          <w:rFonts w:ascii="標楷體" w:eastAsia="標楷體" w:hAnsi="標楷體" w:hint="eastAsia"/>
          <w:sz w:val="28"/>
          <w:szCs w:val="28"/>
        </w:rPr>
        <w:t>熱像儀</w:t>
      </w:r>
      <w:proofErr w:type="gramEnd"/>
      <w:r w:rsidRPr="00DE3EF8">
        <w:rPr>
          <w:rFonts w:ascii="標楷體" w:eastAsia="標楷體" w:hAnsi="標楷體" w:hint="eastAsia"/>
          <w:sz w:val="28"/>
          <w:szCs w:val="28"/>
        </w:rPr>
        <w:t>機種，</w:t>
      </w:r>
      <w:proofErr w:type="gramStart"/>
      <w:r w:rsidRPr="00DE3EF8">
        <w:rPr>
          <w:rFonts w:ascii="標楷體" w:eastAsia="標楷體" w:hAnsi="標楷體" w:hint="eastAsia"/>
          <w:sz w:val="28"/>
          <w:szCs w:val="28"/>
        </w:rPr>
        <w:t>可掛扣在</w:t>
      </w:r>
      <w:proofErr w:type="gramEnd"/>
      <w:r w:rsidRPr="00DE3EF8">
        <w:rPr>
          <w:rFonts w:ascii="標楷體" w:eastAsia="標楷體" w:hAnsi="標楷體" w:hint="eastAsia"/>
          <w:sz w:val="28"/>
          <w:szCs w:val="28"/>
        </w:rPr>
        <w:t>胸前內建</w:t>
      </w:r>
      <w:proofErr w:type="gramStart"/>
      <w:r w:rsidRPr="00DE3EF8">
        <w:rPr>
          <w:rFonts w:ascii="標楷體" w:eastAsia="標楷體" w:hAnsi="標楷體" w:hint="eastAsia"/>
          <w:sz w:val="28"/>
          <w:szCs w:val="28"/>
        </w:rPr>
        <w:t>伸縮繩，</w:t>
      </w:r>
      <w:proofErr w:type="gramEnd"/>
      <w:r w:rsidRPr="00DE3EF8">
        <w:rPr>
          <w:rFonts w:ascii="標楷體" w:eastAsia="標楷體" w:hAnsi="標楷體" w:hint="eastAsia"/>
          <w:sz w:val="28"/>
          <w:szCs w:val="28"/>
        </w:rPr>
        <w:t>方便消防員隨時使用，充滿電可使用3.5小時，本公司是</w:t>
      </w:r>
      <w:r w:rsidRPr="00B1535F">
        <w:rPr>
          <w:rFonts w:ascii="標楷體" w:eastAsia="標楷體" w:hAnsi="標楷體" w:hint="eastAsia"/>
          <w:b/>
          <w:sz w:val="28"/>
          <w:szCs w:val="28"/>
        </w:rPr>
        <w:t>總代理商</w:t>
      </w:r>
      <w:r w:rsidRPr="00DE3EF8">
        <w:rPr>
          <w:rFonts w:ascii="標楷體" w:eastAsia="標楷體" w:hAnsi="標楷體" w:hint="eastAsia"/>
          <w:sz w:val="28"/>
          <w:szCs w:val="28"/>
        </w:rPr>
        <w:t>，並提供售後服務-</w:t>
      </w:r>
      <w:r w:rsidRPr="00B1535F">
        <w:rPr>
          <w:rFonts w:ascii="標楷體" w:eastAsia="標楷體" w:hAnsi="標楷體" w:hint="eastAsia"/>
          <w:b/>
          <w:sz w:val="28"/>
          <w:szCs w:val="28"/>
        </w:rPr>
        <w:t>二年保固，若有故障10天內以機換機</w:t>
      </w:r>
      <w:r w:rsidRPr="00DE3EF8">
        <w:rPr>
          <w:rFonts w:ascii="標楷體" w:eastAsia="標楷體" w:hAnsi="標楷體" w:hint="eastAsia"/>
          <w:sz w:val="28"/>
          <w:szCs w:val="28"/>
        </w:rPr>
        <w:t>，可縮短待機</w:t>
      </w:r>
      <w:proofErr w:type="gramStart"/>
      <w:r w:rsidRPr="00DE3EF8">
        <w:rPr>
          <w:rFonts w:ascii="標楷體" w:eastAsia="標楷體" w:hAnsi="標楷體" w:hint="eastAsia"/>
          <w:sz w:val="28"/>
          <w:szCs w:val="28"/>
        </w:rPr>
        <w:t>空窗期</w:t>
      </w:r>
      <w:proofErr w:type="gramEnd"/>
      <w:r w:rsidRPr="00DE3EF8">
        <w:rPr>
          <w:rFonts w:ascii="標楷體" w:eastAsia="標楷體" w:hAnsi="標楷體" w:hint="eastAsia"/>
          <w:sz w:val="28"/>
          <w:szCs w:val="28"/>
        </w:rPr>
        <w:t>，讓</w:t>
      </w:r>
      <w:proofErr w:type="gramStart"/>
      <w:r w:rsidRPr="00DE3EF8">
        <w:rPr>
          <w:rFonts w:ascii="標楷體" w:eastAsia="標楷體" w:hAnsi="標楷體" w:hint="eastAsia"/>
          <w:sz w:val="28"/>
          <w:szCs w:val="28"/>
        </w:rPr>
        <w:t>消防員無後顧之憂</w:t>
      </w:r>
      <w:proofErr w:type="gramEnd"/>
      <w:r w:rsidRPr="00DE3EF8">
        <w:rPr>
          <w:rFonts w:ascii="標楷體" w:eastAsia="標楷體" w:hAnsi="標楷體" w:hint="eastAsia"/>
          <w:sz w:val="28"/>
          <w:szCs w:val="28"/>
        </w:rPr>
        <w:t>，其他</w:t>
      </w:r>
      <w:r w:rsidR="00474B09">
        <w:rPr>
          <w:rFonts w:ascii="標楷體" w:eastAsia="標楷體" w:hAnsi="標楷體" w:hint="eastAsia"/>
          <w:sz w:val="28"/>
          <w:szCs w:val="28"/>
        </w:rPr>
        <w:t>賣</w:t>
      </w:r>
      <w:r w:rsidRPr="00DE3EF8">
        <w:rPr>
          <w:rFonts w:ascii="標楷體" w:eastAsia="標楷體" w:hAnsi="標楷體" w:hint="eastAsia"/>
          <w:sz w:val="28"/>
          <w:szCs w:val="28"/>
        </w:rPr>
        <w:t>家是我們公司的經銷商</w:t>
      </w:r>
      <w:r w:rsidR="000E24AF">
        <w:rPr>
          <w:rFonts w:ascii="標楷體" w:eastAsia="標楷體" w:hAnsi="標楷體" w:hint="eastAsia"/>
          <w:sz w:val="28"/>
          <w:szCs w:val="28"/>
        </w:rPr>
        <w:t>，</w:t>
      </w:r>
      <w:r w:rsidRPr="00DE3EF8">
        <w:rPr>
          <w:rFonts w:ascii="標楷體" w:eastAsia="標楷體" w:hAnsi="標楷體" w:hint="eastAsia"/>
          <w:sz w:val="28"/>
          <w:szCs w:val="28"/>
        </w:rPr>
        <w:t>提供的</w:t>
      </w:r>
      <w:r w:rsidR="000949A7" w:rsidRPr="000949A7">
        <w:rPr>
          <w:rFonts w:ascii="標楷體" w:eastAsia="標楷體" w:hAnsi="標楷體" w:hint="eastAsia"/>
          <w:sz w:val="28"/>
          <w:szCs w:val="28"/>
        </w:rPr>
        <w:t>售</w:t>
      </w:r>
      <w:r w:rsidR="000949A7">
        <w:rPr>
          <w:rFonts w:ascii="標楷體" w:eastAsia="標楷體" w:hAnsi="標楷體" w:hint="eastAsia"/>
          <w:sz w:val="28"/>
          <w:szCs w:val="28"/>
        </w:rPr>
        <w:t>價及</w:t>
      </w:r>
      <w:r w:rsidRPr="00DE3EF8">
        <w:rPr>
          <w:rFonts w:ascii="標楷體" w:eastAsia="標楷體" w:hAnsi="標楷體" w:hint="eastAsia"/>
          <w:sz w:val="28"/>
          <w:szCs w:val="28"/>
        </w:rPr>
        <w:t>售後服務不一</w:t>
      </w:r>
      <w:r w:rsidR="000949A7">
        <w:rPr>
          <w:rFonts w:ascii="標楷體" w:eastAsia="標楷體" w:hAnsi="標楷體" w:hint="eastAsia"/>
          <w:sz w:val="28"/>
          <w:szCs w:val="28"/>
        </w:rPr>
        <w:t>(因成本不同)</w:t>
      </w:r>
      <w:r w:rsidRPr="00DE3EF8">
        <w:rPr>
          <w:rFonts w:ascii="標楷體" w:eastAsia="標楷體" w:hAnsi="標楷體" w:hint="eastAsia"/>
          <w:sz w:val="28"/>
          <w:szCs w:val="28"/>
        </w:rPr>
        <w:t>。</w:t>
      </w:r>
    </w:p>
    <w:p w:rsidR="00DE3EF8" w:rsidRPr="00DE3EF8" w:rsidRDefault="00AF4A9A" w:rsidP="00C01BFA">
      <w:pPr>
        <w:snapToGrid w:val="0"/>
        <w:spacing w:line="360" w:lineRule="auto"/>
        <w:ind w:right="-2"/>
        <w:textDirection w:val="lrTbV"/>
        <w:rPr>
          <w:rFonts w:ascii="標楷體" w:eastAsia="標楷體" w:hAnsi="標楷體"/>
          <w:sz w:val="28"/>
          <w:szCs w:val="28"/>
        </w:rPr>
      </w:pPr>
      <w:r>
        <w:rPr>
          <w:rFonts w:ascii="標楷體" w:eastAsia="標楷體" w:hAnsi="標楷體" w:hint="eastAsia"/>
          <w:sz w:val="28"/>
          <w:szCs w:val="28"/>
        </w:rPr>
        <w:t xml:space="preserve">  </w:t>
      </w:r>
      <w:r w:rsidR="00DE3EF8" w:rsidRPr="00DE3EF8">
        <w:rPr>
          <w:rFonts w:ascii="標楷體" w:eastAsia="標楷體" w:hAnsi="標楷體" w:hint="eastAsia"/>
          <w:sz w:val="28"/>
          <w:szCs w:val="28"/>
        </w:rPr>
        <w:t>統計近10年共有43位消防員殉職，個人用掌上型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可以提供多一層防護，並減少基層消防隊員可能遇到突發的危險性，如110年6月30日彰化喬友大樓百香果防疫</w:t>
      </w:r>
      <w:proofErr w:type="gramStart"/>
      <w:r w:rsidR="00DE3EF8" w:rsidRPr="00DE3EF8">
        <w:rPr>
          <w:rFonts w:ascii="標楷體" w:eastAsia="標楷體" w:hAnsi="標楷體" w:hint="eastAsia"/>
          <w:sz w:val="28"/>
          <w:szCs w:val="28"/>
        </w:rPr>
        <w:t>旅館惡火</w:t>
      </w:r>
      <w:proofErr w:type="gramEnd"/>
      <w:r w:rsidR="00DE3EF8" w:rsidRPr="00DE3EF8">
        <w:rPr>
          <w:rFonts w:ascii="標楷體" w:eastAsia="標楷體" w:hAnsi="標楷體" w:hint="eastAsia"/>
          <w:sz w:val="28"/>
          <w:szCs w:val="28"/>
        </w:rPr>
        <w:t>，釀四死21傷之重大憾事，因起火點在2樓，彰化消防局研判樓上未發生火災，故派隊員</w:t>
      </w:r>
      <w:proofErr w:type="gramStart"/>
      <w:r w:rsidR="00DE3EF8" w:rsidRPr="00DE3EF8">
        <w:rPr>
          <w:rFonts w:ascii="標楷體" w:eastAsia="標楷體" w:hAnsi="標楷體" w:hint="eastAsia"/>
          <w:sz w:val="28"/>
          <w:szCs w:val="28"/>
        </w:rPr>
        <w:t>只著</w:t>
      </w:r>
      <w:proofErr w:type="gramEnd"/>
      <w:r w:rsidR="00DE3EF8" w:rsidRPr="00DE3EF8">
        <w:rPr>
          <w:rFonts w:ascii="標楷體" w:eastAsia="標楷體" w:hAnsi="標楷體" w:hint="eastAsia"/>
          <w:sz w:val="28"/>
          <w:szCs w:val="28"/>
        </w:rPr>
        <w:t>簡易裝備，手持對講機， 於由1樓爬到9樓搜索救援時，因碰到逃生梯防火門未關閉導致火災濃煙往高樓層流竄造成視線不佳、只能靠摸</w:t>
      </w:r>
      <w:proofErr w:type="gramStart"/>
      <w:r w:rsidR="00DE3EF8" w:rsidRPr="00DE3EF8">
        <w:rPr>
          <w:rFonts w:ascii="標楷體" w:eastAsia="標楷體" w:hAnsi="標楷體" w:hint="eastAsia"/>
          <w:sz w:val="28"/>
          <w:szCs w:val="28"/>
        </w:rPr>
        <w:t>愫</w:t>
      </w:r>
      <w:proofErr w:type="gramEnd"/>
      <w:r w:rsidR="00DE3EF8" w:rsidRPr="00DE3EF8">
        <w:rPr>
          <w:rFonts w:ascii="標楷體" w:eastAsia="標楷體" w:hAnsi="標楷體" w:hint="eastAsia"/>
          <w:sz w:val="28"/>
          <w:szCs w:val="28"/>
        </w:rPr>
        <w:t>前進，消防隊員氣瓶用罄(使用時間約48分鐘左右)，造成一名為陳姓消防員，</w:t>
      </w:r>
      <w:proofErr w:type="gramStart"/>
      <w:r w:rsidR="00DE3EF8" w:rsidRPr="00DE3EF8">
        <w:rPr>
          <w:rFonts w:ascii="標楷體" w:eastAsia="標楷體" w:hAnsi="標楷體" w:hint="eastAsia"/>
          <w:sz w:val="28"/>
          <w:szCs w:val="28"/>
        </w:rPr>
        <w:t>受困達6小時</w:t>
      </w:r>
      <w:proofErr w:type="gramEnd"/>
      <w:r w:rsidR="00DE3EF8" w:rsidRPr="00DE3EF8">
        <w:rPr>
          <w:rFonts w:ascii="標楷體" w:eastAsia="標楷體" w:hAnsi="標楷體" w:hint="eastAsia"/>
          <w:sz w:val="28"/>
          <w:szCs w:val="28"/>
        </w:rPr>
        <w:t>不幸殉職。個人用掌上型</w:t>
      </w:r>
      <w:proofErr w:type="gramStart"/>
      <w:r w:rsidR="00DE3EF8" w:rsidRPr="00DE3EF8">
        <w:rPr>
          <w:rFonts w:ascii="標楷體" w:eastAsia="標楷體" w:hAnsi="標楷體" w:hint="eastAsia"/>
          <w:sz w:val="28"/>
          <w:szCs w:val="28"/>
        </w:rPr>
        <w:t>熱像儀可</w:t>
      </w:r>
      <w:proofErr w:type="gramEnd"/>
      <w:r w:rsidR="00DE3EF8" w:rsidRPr="00DE3EF8">
        <w:rPr>
          <w:rFonts w:ascii="標楷體" w:eastAsia="標楷體" w:hAnsi="標楷體" w:hint="eastAsia"/>
          <w:sz w:val="28"/>
          <w:szCs w:val="28"/>
        </w:rPr>
        <w:t>視為消防隊員第二雙眼睛，消防隊員在火場除了可看見的明火</w:t>
      </w:r>
      <w:proofErr w:type="gramStart"/>
      <w:r w:rsidR="00DE3EF8" w:rsidRPr="00DE3EF8">
        <w:rPr>
          <w:rFonts w:ascii="標楷體" w:eastAsia="標楷體" w:hAnsi="標楷體" w:hint="eastAsia"/>
          <w:sz w:val="28"/>
          <w:szCs w:val="28"/>
        </w:rPr>
        <w:t>以外，</w:t>
      </w:r>
      <w:proofErr w:type="gramEnd"/>
      <w:r w:rsidR="00DE3EF8" w:rsidRPr="00DE3EF8">
        <w:rPr>
          <w:rFonts w:ascii="標楷體" w:eastAsia="標楷體" w:hAnsi="標楷體" w:hint="eastAsia"/>
          <w:sz w:val="28"/>
          <w:szCs w:val="28"/>
        </w:rPr>
        <w:t>因濃煙的影響消防隊員的視線是非常糟糕，所以每</w:t>
      </w:r>
      <w:proofErr w:type="gramStart"/>
      <w:r w:rsidR="00DE3EF8" w:rsidRPr="00DE3EF8">
        <w:rPr>
          <w:rFonts w:ascii="標楷體" w:eastAsia="標楷體" w:hAnsi="標楷體" w:hint="eastAsia"/>
          <w:sz w:val="28"/>
          <w:szCs w:val="28"/>
        </w:rPr>
        <w:t>個</w:t>
      </w:r>
      <w:proofErr w:type="gramEnd"/>
      <w:r w:rsidR="00DE3EF8" w:rsidRPr="00DE3EF8">
        <w:rPr>
          <w:rFonts w:ascii="標楷體" w:eastAsia="標楷體" w:hAnsi="標楷體" w:hint="eastAsia"/>
          <w:sz w:val="28"/>
          <w:szCs w:val="28"/>
        </w:rPr>
        <w:t>消防隊員都應該配帶一台個人用掌上型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w:t>
      </w:r>
    </w:p>
    <w:p w:rsidR="00DE3EF8" w:rsidRPr="00DE3EF8" w:rsidRDefault="004D039B" w:rsidP="00C01BFA">
      <w:pPr>
        <w:snapToGrid w:val="0"/>
        <w:spacing w:line="360" w:lineRule="auto"/>
        <w:ind w:right="-2"/>
        <w:textDirection w:val="lrTbV"/>
        <w:rPr>
          <w:rFonts w:ascii="標楷體" w:eastAsia="標楷體" w:hAnsi="標楷體"/>
          <w:sz w:val="28"/>
          <w:szCs w:val="28"/>
        </w:rPr>
      </w:pPr>
      <w:r>
        <w:rPr>
          <w:rFonts w:ascii="標楷體" w:eastAsia="標楷體" w:hAnsi="標楷體" w:hint="eastAsia"/>
          <w:sz w:val="28"/>
          <w:szCs w:val="28"/>
        </w:rPr>
        <w:t xml:space="preserve">  </w:t>
      </w:r>
      <w:r w:rsidR="00DE3EF8" w:rsidRPr="00DE3EF8">
        <w:rPr>
          <w:rFonts w:ascii="標楷體" w:eastAsia="標楷體" w:hAnsi="標楷體" w:hint="eastAsia"/>
          <w:sz w:val="28"/>
          <w:szCs w:val="28"/>
        </w:rPr>
        <w:t>五年前政府撥給消防單位的預算是很少的， 初期消防儀器也很貴(10幾年前手持</w:t>
      </w:r>
      <w:proofErr w:type="gramStart"/>
      <w:r w:rsidR="00DE3EF8" w:rsidRPr="00DE3EF8">
        <w:rPr>
          <w:rFonts w:ascii="標楷體" w:eastAsia="標楷體" w:hAnsi="標楷體" w:hint="eastAsia"/>
          <w:sz w:val="28"/>
          <w:szCs w:val="28"/>
        </w:rPr>
        <w:t>式熱像儀</w:t>
      </w:r>
      <w:proofErr w:type="gramEnd"/>
      <w:r w:rsidR="00DE3EF8" w:rsidRPr="00DE3EF8">
        <w:rPr>
          <w:rFonts w:ascii="標楷體" w:eastAsia="標楷體" w:hAnsi="標楷體" w:hint="eastAsia"/>
          <w:sz w:val="28"/>
          <w:szCs w:val="28"/>
        </w:rPr>
        <w:t>(指揮官使用)價格約80萬元，近幾年才降至40多萬)，礙於消防局有很多的預算需要編列採買(如車輛等等)，所以會排擠消防隊員個人防護裝備的預算，近年因各地的新分隊增加故預算編列採買以大隊需要的東西，導致消防隊員個人防護</w:t>
      </w:r>
      <w:r w:rsidR="00DE3EF8" w:rsidRPr="00DE3EF8">
        <w:rPr>
          <w:rFonts w:ascii="標楷體" w:eastAsia="標楷體" w:hAnsi="標楷體" w:hint="eastAsia"/>
          <w:sz w:val="28"/>
          <w:szCs w:val="28"/>
        </w:rPr>
        <w:lastRenderedPageBreak/>
        <w:t>裝備補充速度偏慢，所以自110年彰化火災案後愛心團體捐贈的項目就以個人用掌上型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為主，本公司花了3年推廣消防隊員個人防護裝備的概念，代理進口個人用掌上型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已逾7年，8年前許多消防隊員覺得有手持</w:t>
      </w:r>
      <w:proofErr w:type="gramStart"/>
      <w:r w:rsidR="00DE3EF8" w:rsidRPr="00DE3EF8">
        <w:rPr>
          <w:rFonts w:ascii="標楷體" w:eastAsia="標楷體" w:hAnsi="標楷體" w:hint="eastAsia"/>
          <w:sz w:val="28"/>
          <w:szCs w:val="28"/>
        </w:rPr>
        <w:t>式熱像儀</w:t>
      </w:r>
      <w:proofErr w:type="gramEnd"/>
      <w:r w:rsidR="00DE3EF8" w:rsidRPr="00DE3EF8">
        <w:rPr>
          <w:rFonts w:ascii="標楷體" w:eastAsia="標楷體" w:hAnsi="標楷體" w:hint="eastAsia"/>
          <w:sz w:val="28"/>
          <w:szCs w:val="28"/>
        </w:rPr>
        <w:t>(指揮官使用)，個人是不需要配帶個人用掌上型</w:t>
      </w:r>
      <w:proofErr w:type="gramStart"/>
      <w:r w:rsidR="00DE3EF8" w:rsidRPr="00DE3EF8">
        <w:rPr>
          <w:rFonts w:ascii="標楷體" w:eastAsia="標楷體" w:hAnsi="標楷體" w:hint="eastAsia"/>
          <w:sz w:val="28"/>
          <w:szCs w:val="28"/>
        </w:rPr>
        <w:t>熱像儀</w:t>
      </w:r>
      <w:proofErr w:type="gramEnd"/>
      <w:r w:rsidR="001E32EC">
        <w:rPr>
          <w:rFonts w:ascii="標楷體" w:eastAsia="標楷體" w:hAnsi="標楷體" w:hint="eastAsia"/>
          <w:sz w:val="28"/>
          <w:szCs w:val="28"/>
        </w:rPr>
        <w:t>，但隨著多名消防員殉職，慢慢的消防員意識到個人防護裝備的重要性，</w:t>
      </w:r>
      <w:r w:rsidR="00DE3EF8" w:rsidRPr="00DE3EF8">
        <w:rPr>
          <w:rFonts w:ascii="標楷體" w:eastAsia="標楷體" w:hAnsi="標楷體" w:hint="eastAsia"/>
          <w:sz w:val="28"/>
          <w:szCs w:val="28"/>
        </w:rPr>
        <w:t>跟各位分享一個特別的案例，</w:t>
      </w:r>
      <w:r w:rsidR="001E32EC" w:rsidRPr="001E32EC">
        <w:rPr>
          <w:rFonts w:ascii="標楷體" w:eastAsia="標楷體" w:hAnsi="標楷體" w:hint="eastAsia"/>
          <w:sz w:val="28"/>
          <w:szCs w:val="28"/>
        </w:rPr>
        <w:t>在近年來的銷售過程中，</w:t>
      </w:r>
      <w:r w:rsidR="00DE3EF8" w:rsidRPr="00DE3EF8">
        <w:rPr>
          <w:rFonts w:ascii="標楷體" w:eastAsia="標楷體" w:hAnsi="標楷體" w:hint="eastAsia"/>
          <w:sz w:val="28"/>
          <w:szCs w:val="28"/>
        </w:rPr>
        <w:t>有一位新北市消防員的太太拿了4萬元給她的先生，請他去購買個人用掌上型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w:t>
      </w:r>
      <w:r w:rsidR="00F43908">
        <w:rPr>
          <w:rFonts w:ascii="標楷體" w:eastAsia="標楷體" w:hAnsi="標楷體" w:hint="eastAsia"/>
          <w:sz w:val="28"/>
          <w:szCs w:val="28"/>
        </w:rPr>
        <w:t>之後</w:t>
      </w:r>
      <w:r w:rsidR="00DE3EF8" w:rsidRPr="00DE3EF8">
        <w:rPr>
          <w:rFonts w:ascii="標楷體" w:eastAsia="標楷體" w:hAnsi="標楷體" w:hint="eastAsia"/>
          <w:sz w:val="28"/>
          <w:szCs w:val="28"/>
        </w:rPr>
        <w:t>新北市消防員打電話給</w:t>
      </w:r>
      <w:proofErr w:type="gramStart"/>
      <w:r w:rsidR="00DE3EF8" w:rsidRPr="00DE3EF8">
        <w:rPr>
          <w:rFonts w:ascii="標楷體" w:eastAsia="標楷體" w:hAnsi="標楷體" w:hint="eastAsia"/>
          <w:sz w:val="28"/>
          <w:szCs w:val="28"/>
        </w:rPr>
        <w:t>我說要購買</w:t>
      </w:r>
      <w:proofErr w:type="gramEnd"/>
      <w:r w:rsidR="00DE3EF8" w:rsidRPr="00DE3EF8">
        <w:rPr>
          <w:rFonts w:ascii="標楷體" w:eastAsia="標楷體" w:hAnsi="標楷體" w:hint="eastAsia"/>
          <w:sz w:val="28"/>
          <w:szCs w:val="28"/>
        </w:rPr>
        <w:t>1台個人用掌上型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，我詢問他說你可以不需要自掏腰包購買</w:t>
      </w:r>
      <w:r>
        <w:rPr>
          <w:rFonts w:ascii="標楷體" w:eastAsia="標楷體" w:hAnsi="標楷體" w:hint="eastAsia"/>
          <w:sz w:val="28"/>
          <w:szCs w:val="28"/>
        </w:rPr>
        <w:t>，</w:t>
      </w:r>
      <w:r w:rsidR="00DE3EF8" w:rsidRPr="00DE3EF8">
        <w:rPr>
          <w:rFonts w:ascii="標楷體" w:eastAsia="標楷體" w:hAnsi="標楷體" w:hint="eastAsia"/>
          <w:sz w:val="28"/>
          <w:szCs w:val="28"/>
        </w:rPr>
        <w:t>可以等政府編列採購或等善心人士捐贈，</w:t>
      </w:r>
      <w:r>
        <w:rPr>
          <w:rFonts w:ascii="標楷體" w:eastAsia="標楷體" w:hAnsi="標楷體" w:hint="eastAsia"/>
          <w:sz w:val="28"/>
          <w:szCs w:val="28"/>
        </w:rPr>
        <w:t>此位</w:t>
      </w:r>
      <w:r w:rsidR="00DE3EF8" w:rsidRPr="00DE3EF8">
        <w:rPr>
          <w:rFonts w:ascii="標楷體" w:eastAsia="標楷體" w:hAnsi="標楷體" w:hint="eastAsia"/>
          <w:sz w:val="28"/>
          <w:szCs w:val="28"/>
        </w:rPr>
        <w:t>新北市消防員回覆我說:我太太跟我說你上班時</w:t>
      </w:r>
      <w:r>
        <w:rPr>
          <w:rFonts w:ascii="標楷體" w:eastAsia="標楷體" w:hAnsi="標楷體" w:hint="eastAsia"/>
          <w:sz w:val="28"/>
          <w:szCs w:val="28"/>
        </w:rPr>
        <w:t>，</w:t>
      </w:r>
      <w:r w:rsidR="00DE3EF8" w:rsidRPr="00DE3EF8">
        <w:rPr>
          <w:rFonts w:ascii="標楷體" w:eastAsia="標楷體" w:hAnsi="標楷體" w:hint="eastAsia"/>
          <w:sz w:val="28"/>
          <w:szCs w:val="28"/>
        </w:rPr>
        <w:t>有配帶個人用掌上型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，她會比較安心，</w:t>
      </w:r>
      <w:r w:rsidR="00B845B2">
        <w:rPr>
          <w:rFonts w:ascii="標楷體" w:eastAsia="標楷體" w:hAnsi="標楷體" w:hint="eastAsia"/>
          <w:sz w:val="28"/>
          <w:szCs w:val="28"/>
        </w:rPr>
        <w:t>另說</w:t>
      </w:r>
      <w:r w:rsidR="00DE3EF8" w:rsidRPr="00DE3EF8">
        <w:rPr>
          <w:rFonts w:ascii="標楷體" w:eastAsia="標楷體" w:hAnsi="標楷體" w:hint="eastAsia"/>
          <w:sz w:val="28"/>
          <w:szCs w:val="28"/>
        </w:rPr>
        <w:t>平日</w:t>
      </w:r>
      <w:r w:rsidR="00B845B2">
        <w:rPr>
          <w:rFonts w:ascii="標楷體" w:eastAsia="標楷體" w:hAnsi="標楷體" w:hint="eastAsia"/>
          <w:sz w:val="28"/>
          <w:szCs w:val="28"/>
        </w:rPr>
        <w:t>他</w:t>
      </w:r>
      <w:r w:rsidR="00DE3EF8" w:rsidRPr="00DE3EF8">
        <w:rPr>
          <w:rFonts w:ascii="標楷體" w:eastAsia="標楷體" w:hAnsi="標楷體" w:hint="eastAsia"/>
          <w:sz w:val="28"/>
          <w:szCs w:val="28"/>
        </w:rPr>
        <w:t>要跟太太多要一些零用金都</w:t>
      </w:r>
      <w:r>
        <w:rPr>
          <w:rFonts w:ascii="標楷體" w:eastAsia="標楷體" w:hAnsi="標楷體" w:hint="eastAsia"/>
          <w:sz w:val="28"/>
          <w:szCs w:val="28"/>
        </w:rPr>
        <w:t>會</w:t>
      </w:r>
      <w:r w:rsidR="00DE3EF8" w:rsidRPr="00DE3EF8">
        <w:rPr>
          <w:rFonts w:ascii="標楷體" w:eastAsia="標楷體" w:hAnsi="標楷體" w:hint="eastAsia"/>
          <w:sz w:val="28"/>
          <w:szCs w:val="28"/>
        </w:rPr>
        <w:t>被拒絕</w:t>
      </w:r>
      <w:r w:rsidR="00B845B2">
        <w:rPr>
          <w:rFonts w:ascii="標楷體" w:eastAsia="標楷體" w:hAnsi="標楷體" w:hint="eastAsia"/>
          <w:sz w:val="28"/>
          <w:szCs w:val="28"/>
        </w:rPr>
        <w:t>(此位</w:t>
      </w:r>
      <w:r w:rsidR="00B845B2" w:rsidRPr="00B845B2">
        <w:rPr>
          <w:rFonts w:ascii="標楷體" w:eastAsia="標楷體" w:hAnsi="標楷體" w:hint="eastAsia"/>
          <w:sz w:val="28"/>
          <w:szCs w:val="28"/>
        </w:rPr>
        <w:t>消防員</w:t>
      </w:r>
      <w:r w:rsidR="00B845B2">
        <w:rPr>
          <w:rFonts w:ascii="標楷體" w:eastAsia="標楷體" w:hAnsi="標楷體" w:hint="eastAsia"/>
          <w:sz w:val="28"/>
          <w:szCs w:val="28"/>
        </w:rPr>
        <w:t>有3位小朋友及房貸</w:t>
      </w:r>
      <w:r>
        <w:rPr>
          <w:rFonts w:ascii="標楷體" w:eastAsia="標楷體" w:hAnsi="標楷體" w:hint="eastAsia"/>
          <w:sz w:val="28"/>
          <w:szCs w:val="28"/>
        </w:rPr>
        <w:t>需</w:t>
      </w:r>
      <w:r w:rsidR="00B845B2">
        <w:rPr>
          <w:rFonts w:ascii="標楷體" w:eastAsia="標楷體" w:hAnsi="標楷體" w:hint="eastAsia"/>
          <w:sz w:val="28"/>
          <w:szCs w:val="28"/>
        </w:rPr>
        <w:t>要負擔)</w:t>
      </w:r>
      <w:r w:rsidR="00DE3EF8" w:rsidRPr="00DE3EF8">
        <w:rPr>
          <w:rFonts w:ascii="標楷體" w:eastAsia="標楷體" w:hAnsi="標楷體" w:hint="eastAsia"/>
          <w:sz w:val="28"/>
          <w:szCs w:val="28"/>
        </w:rPr>
        <w:t>，但他想不到太太會直接拿4萬元給他購買個人用掌上型</w:t>
      </w:r>
      <w:proofErr w:type="gramStart"/>
      <w:r w:rsidR="00DE3EF8" w:rsidRPr="00DE3EF8">
        <w:rPr>
          <w:rFonts w:ascii="標楷體" w:eastAsia="標楷體" w:hAnsi="標楷體" w:hint="eastAsia"/>
          <w:sz w:val="28"/>
          <w:szCs w:val="28"/>
        </w:rPr>
        <w:t>熱像儀</w:t>
      </w:r>
      <w:proofErr w:type="gramEnd"/>
      <w:r w:rsidR="00DE3EF8" w:rsidRPr="00DE3EF8">
        <w:rPr>
          <w:rFonts w:ascii="標楷體" w:eastAsia="標楷體" w:hAnsi="標楷體" w:hint="eastAsia"/>
          <w:sz w:val="28"/>
          <w:szCs w:val="28"/>
        </w:rPr>
        <w:t>，因為消防員工作的高風險，不只是消防員本人會擔心生命安危，也是家屬害怕失去至親的恐懼。</w:t>
      </w:r>
    </w:p>
    <w:p w:rsidR="00857199" w:rsidRPr="00DE3EF8" w:rsidRDefault="004D039B" w:rsidP="00C01BFA">
      <w:pPr>
        <w:snapToGrid w:val="0"/>
        <w:spacing w:line="360" w:lineRule="auto"/>
        <w:ind w:right="-2"/>
        <w:textDirection w:val="lrTbV"/>
        <w:rPr>
          <w:rFonts w:ascii="標楷體" w:eastAsia="標楷體" w:hAnsi="標楷體"/>
          <w:sz w:val="28"/>
          <w:szCs w:val="28"/>
        </w:rPr>
      </w:pPr>
      <w:r>
        <w:rPr>
          <w:rFonts w:ascii="標楷體" w:eastAsia="標楷體" w:hAnsi="標楷體" w:hint="eastAsia"/>
          <w:sz w:val="28"/>
          <w:szCs w:val="28"/>
        </w:rPr>
        <w:t xml:space="preserve">  </w:t>
      </w:r>
      <w:r w:rsidR="00DE3EF8" w:rsidRPr="00DE3EF8">
        <w:rPr>
          <w:rFonts w:ascii="標楷體" w:eastAsia="標楷體" w:hAnsi="標楷體" w:hint="eastAsia"/>
          <w:sz w:val="28"/>
          <w:szCs w:val="28"/>
        </w:rPr>
        <w:t>另外因為張凱</w:t>
      </w:r>
      <w:proofErr w:type="gramStart"/>
      <w:r w:rsidR="00DE3EF8" w:rsidRPr="00DE3EF8">
        <w:rPr>
          <w:rFonts w:ascii="標楷體" w:eastAsia="標楷體" w:hAnsi="標楷體" w:hint="eastAsia"/>
          <w:sz w:val="28"/>
          <w:szCs w:val="28"/>
        </w:rPr>
        <w:t>溱</w:t>
      </w:r>
      <w:proofErr w:type="gramEnd"/>
      <w:r w:rsidR="00DE3EF8" w:rsidRPr="00DE3EF8">
        <w:rPr>
          <w:rFonts w:ascii="標楷體" w:eastAsia="標楷體" w:hAnsi="標楷體" w:hint="eastAsia"/>
          <w:sz w:val="28"/>
          <w:szCs w:val="28"/>
        </w:rPr>
        <w:t xml:space="preserve"> 理事提出說因為寶島義工團的經費來源是大眾的愛心，希望</w:t>
      </w:r>
      <w:proofErr w:type="gramStart"/>
      <w:r w:rsidR="00DE3EF8" w:rsidRPr="00DE3EF8">
        <w:rPr>
          <w:rFonts w:ascii="標楷體" w:eastAsia="標楷體" w:hAnsi="標楷體" w:hint="eastAsia"/>
          <w:sz w:val="28"/>
          <w:szCs w:val="28"/>
        </w:rPr>
        <w:t>蔽</w:t>
      </w:r>
      <w:proofErr w:type="gramEnd"/>
      <w:r w:rsidR="00DE3EF8" w:rsidRPr="00DE3EF8">
        <w:rPr>
          <w:rFonts w:ascii="標楷體" w:eastAsia="標楷體" w:hAnsi="標楷體" w:hint="eastAsia"/>
          <w:sz w:val="28"/>
          <w:szCs w:val="28"/>
        </w:rPr>
        <w:t>公司能一起共襄盛舉，當場我</w:t>
      </w:r>
      <w:proofErr w:type="gramStart"/>
      <w:r w:rsidR="00DE3EF8" w:rsidRPr="00DE3EF8">
        <w:rPr>
          <w:rFonts w:ascii="標楷體" w:eastAsia="標楷體" w:hAnsi="標楷體" w:hint="eastAsia"/>
          <w:sz w:val="28"/>
          <w:szCs w:val="28"/>
        </w:rPr>
        <w:t>承諾多捐6台</w:t>
      </w:r>
      <w:proofErr w:type="gramEnd"/>
      <w:r w:rsidR="00DE3EF8" w:rsidRPr="00DE3EF8">
        <w:rPr>
          <w:rFonts w:ascii="標楷體" w:eastAsia="標楷體" w:hAnsi="標楷體" w:hint="eastAsia"/>
          <w:sz w:val="28"/>
          <w:szCs w:val="28"/>
        </w:rPr>
        <w:t>，張凱</w:t>
      </w:r>
      <w:proofErr w:type="gramStart"/>
      <w:r w:rsidR="00DE3EF8" w:rsidRPr="00DE3EF8">
        <w:rPr>
          <w:rFonts w:ascii="標楷體" w:eastAsia="標楷體" w:hAnsi="標楷體" w:hint="eastAsia"/>
          <w:sz w:val="28"/>
          <w:szCs w:val="28"/>
        </w:rPr>
        <w:t>溱</w:t>
      </w:r>
      <w:proofErr w:type="gramEnd"/>
      <w:r w:rsidR="00DE3EF8" w:rsidRPr="00DE3EF8">
        <w:rPr>
          <w:rFonts w:ascii="標楷體" w:eastAsia="標楷體" w:hAnsi="標楷體" w:hint="eastAsia"/>
          <w:sz w:val="28"/>
          <w:szCs w:val="28"/>
        </w:rPr>
        <w:t xml:space="preserve"> 理事希望數量可否再增加一些，回報給公司經內部商議後(因還有後續保固維修的成本因素)決定再加4台，共捐出10台給高雄消防局，以</w:t>
      </w:r>
      <w:proofErr w:type="gramStart"/>
      <w:r w:rsidR="00DE3EF8" w:rsidRPr="00DE3EF8">
        <w:rPr>
          <w:rFonts w:ascii="標楷體" w:eastAsia="標楷體" w:hAnsi="標楷體" w:hint="eastAsia"/>
          <w:sz w:val="28"/>
          <w:szCs w:val="28"/>
        </w:rPr>
        <w:t>嚮</w:t>
      </w:r>
      <w:proofErr w:type="gramEnd"/>
      <w:r w:rsidR="00DE3EF8" w:rsidRPr="00DE3EF8">
        <w:rPr>
          <w:rFonts w:ascii="標楷體" w:eastAsia="標楷體" w:hAnsi="標楷體" w:hint="eastAsia"/>
          <w:sz w:val="28"/>
          <w:szCs w:val="28"/>
        </w:rPr>
        <w:t>應寶島義工團的義舉，讓第一線的消防隊員安全得到更多得保障。</w:t>
      </w: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857199" w:rsidRDefault="00857199" w:rsidP="003926BE">
      <w:pPr>
        <w:snapToGrid w:val="0"/>
        <w:spacing w:line="400" w:lineRule="exact"/>
        <w:ind w:right="-2"/>
        <w:textDirection w:val="lrTbV"/>
      </w:pPr>
    </w:p>
    <w:p w:rsidR="00493A01" w:rsidRDefault="00493A01" w:rsidP="003926BE">
      <w:pPr>
        <w:snapToGrid w:val="0"/>
        <w:spacing w:line="400" w:lineRule="exact"/>
        <w:ind w:right="-2"/>
        <w:textDirection w:val="lrTbV"/>
      </w:pPr>
    </w:p>
    <w:p w:rsidR="00493A01" w:rsidRDefault="00493A01" w:rsidP="003926BE">
      <w:pPr>
        <w:snapToGrid w:val="0"/>
        <w:spacing w:line="400" w:lineRule="exact"/>
        <w:ind w:right="-2"/>
        <w:textDirection w:val="lrTbV"/>
      </w:pPr>
    </w:p>
    <w:p w:rsidR="00493A01" w:rsidRDefault="00C01BFA" w:rsidP="003926BE">
      <w:pPr>
        <w:snapToGrid w:val="0"/>
        <w:spacing w:line="400" w:lineRule="exact"/>
        <w:ind w:right="-2"/>
        <w:textDirection w:val="lrTbV"/>
      </w:pPr>
      <w:r w:rsidRPr="00C01BFA">
        <w:rPr>
          <w:rFonts w:hint="eastAsia"/>
        </w:rPr>
        <w:lastRenderedPageBreak/>
        <w:t>附件</w:t>
      </w:r>
      <w:r>
        <w:rPr>
          <w:rFonts w:hint="eastAsia"/>
        </w:rPr>
        <w:t>二</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高雄市消防局王科員的說明</w:t>
      </w:r>
    </w:p>
    <w:p w:rsidR="00C01BFA" w:rsidRPr="00C01BFA" w:rsidRDefault="00314AFB" w:rsidP="00C01BFA">
      <w:pPr>
        <w:rPr>
          <w:rFonts w:ascii="標楷體" w:eastAsia="標楷體" w:hAnsi="標楷體"/>
          <w:sz w:val="28"/>
          <w:szCs w:val="28"/>
        </w:rPr>
      </w:pPr>
      <w:r>
        <w:rPr>
          <w:rFonts w:ascii="標楷體" w:eastAsia="標楷體" w:hAnsi="標楷體" w:hint="eastAsia"/>
          <w:sz w:val="28"/>
          <w:szCs w:val="28"/>
        </w:rPr>
        <w:t xml:space="preserve">  </w:t>
      </w:r>
      <w:r w:rsidR="00C01BFA" w:rsidRPr="00C01BFA">
        <w:rPr>
          <w:rFonts w:ascii="標楷體" w:eastAsia="標楷體" w:hAnsi="標楷體" w:hint="eastAsia"/>
          <w:sz w:val="28"/>
          <w:szCs w:val="28"/>
        </w:rPr>
        <w:t>理事長各位寶島行善團的理監事大家早安，我先簡短自我介紹，我</w:t>
      </w:r>
      <w:r>
        <w:rPr>
          <w:rFonts w:ascii="標楷體" w:eastAsia="標楷體" w:hAnsi="標楷體" w:hint="eastAsia"/>
          <w:sz w:val="28"/>
          <w:szCs w:val="28"/>
        </w:rPr>
        <w:t>是</w:t>
      </w:r>
      <w:r w:rsidR="00C01BFA" w:rsidRPr="00C01BFA">
        <w:rPr>
          <w:rFonts w:ascii="標楷體" w:eastAsia="標楷體" w:hAnsi="標楷體" w:hint="eastAsia"/>
          <w:sz w:val="28"/>
          <w:szCs w:val="28"/>
        </w:rPr>
        <w:t>民國88年畢業，畢業後分發到桃園服務，之後遇到921大地震，桃園消防局有一半的人力都去支援南投縣，所以各縣市消防隊互相支援的情形是常態，我在桃園消防局服務8年後，調回高雄消防局服務。</w:t>
      </w:r>
    </w:p>
    <w:p w:rsidR="00C01BFA" w:rsidRPr="00C01BFA" w:rsidRDefault="00314AFB" w:rsidP="00C01BFA">
      <w:pPr>
        <w:rPr>
          <w:rFonts w:ascii="標楷體" w:eastAsia="標楷體" w:hAnsi="標楷體"/>
          <w:sz w:val="28"/>
          <w:szCs w:val="28"/>
        </w:rPr>
      </w:pPr>
      <w:r>
        <w:rPr>
          <w:rFonts w:ascii="標楷體" w:eastAsia="標楷體" w:hAnsi="標楷體" w:hint="eastAsia"/>
          <w:sz w:val="28"/>
          <w:szCs w:val="28"/>
        </w:rPr>
        <w:t xml:space="preserve">  </w:t>
      </w:r>
      <w:r w:rsidR="00C01BFA" w:rsidRPr="00C01BFA">
        <w:rPr>
          <w:rFonts w:ascii="標楷體" w:eastAsia="標楷體" w:hAnsi="標楷體" w:hint="eastAsia"/>
          <w:sz w:val="28"/>
          <w:szCs w:val="28"/>
        </w:rPr>
        <w:t>我剛畢業的時候一些資深的學長教育我們</w:t>
      </w:r>
      <w:r w:rsidR="009B13A8">
        <w:rPr>
          <w:rFonts w:ascii="標楷體" w:eastAsia="標楷體" w:hAnsi="標楷體" w:hint="eastAsia"/>
          <w:sz w:val="28"/>
          <w:szCs w:val="28"/>
        </w:rPr>
        <w:t>，</w:t>
      </w:r>
      <w:r w:rsidR="00C01BFA" w:rsidRPr="00C01BFA">
        <w:rPr>
          <w:rFonts w:ascii="標楷體" w:eastAsia="標楷體" w:hAnsi="標楷體" w:hint="eastAsia"/>
          <w:sz w:val="28"/>
          <w:szCs w:val="28"/>
        </w:rPr>
        <w:t>出去救災是</w:t>
      </w:r>
      <w:r w:rsidR="009B13A8">
        <w:rPr>
          <w:rFonts w:ascii="標楷體" w:eastAsia="標楷體" w:hAnsi="標楷體" w:hint="eastAsia"/>
          <w:sz w:val="28"/>
          <w:szCs w:val="28"/>
        </w:rPr>
        <w:t>『</w:t>
      </w:r>
      <w:proofErr w:type="gramStart"/>
      <w:r w:rsidR="00C01BFA" w:rsidRPr="00C01BFA">
        <w:rPr>
          <w:rFonts w:ascii="標楷體" w:eastAsia="標楷體" w:hAnsi="標楷體" w:hint="eastAsia"/>
          <w:sz w:val="28"/>
          <w:szCs w:val="28"/>
        </w:rPr>
        <w:t>橘</w:t>
      </w:r>
      <w:proofErr w:type="gramEnd"/>
      <w:r w:rsidR="00C01BFA" w:rsidRPr="00C01BFA">
        <w:rPr>
          <w:rFonts w:ascii="標楷體" w:eastAsia="標楷體" w:hAnsi="標楷體" w:hint="eastAsia"/>
          <w:sz w:val="28"/>
          <w:szCs w:val="28"/>
        </w:rPr>
        <w:t>色的榮耀</w:t>
      </w:r>
      <w:r w:rsidR="009B13A8">
        <w:rPr>
          <w:rFonts w:ascii="標楷體" w:eastAsia="標楷體" w:hAnsi="標楷體" w:hint="eastAsia"/>
          <w:sz w:val="28"/>
          <w:szCs w:val="28"/>
        </w:rPr>
        <w:t>』</w:t>
      </w:r>
      <w:r w:rsidR="00C01BFA" w:rsidRPr="00C01BFA">
        <w:rPr>
          <w:rFonts w:ascii="標楷體" w:eastAsia="標楷體" w:hAnsi="標楷體" w:hint="eastAsia"/>
          <w:sz w:val="28"/>
          <w:szCs w:val="28"/>
        </w:rPr>
        <w:t>，那時消防隊員沒有個人防護裝備的概念及裝備，只穿</w:t>
      </w:r>
      <w:proofErr w:type="gramStart"/>
      <w:r w:rsidR="00C01BFA" w:rsidRPr="00C01BFA">
        <w:rPr>
          <w:rFonts w:ascii="標楷體" w:eastAsia="標楷體" w:hAnsi="標楷體" w:hint="eastAsia"/>
          <w:sz w:val="28"/>
          <w:szCs w:val="28"/>
        </w:rPr>
        <w:t>橘</w:t>
      </w:r>
      <w:proofErr w:type="gramEnd"/>
      <w:r w:rsidR="00C01BFA" w:rsidRPr="00C01BFA">
        <w:rPr>
          <w:rFonts w:ascii="標楷體" w:eastAsia="標楷體" w:hAnsi="標楷體" w:hint="eastAsia"/>
          <w:sz w:val="28"/>
          <w:szCs w:val="28"/>
        </w:rPr>
        <w:t>色的救助服就進入火場，因為民國84年才從警察局獨立成為消防署，所以</w:t>
      </w:r>
      <w:r w:rsidR="00DE33FF">
        <w:rPr>
          <w:rFonts w:ascii="標楷體" w:eastAsia="標楷體" w:hAnsi="標楷體" w:hint="eastAsia"/>
          <w:sz w:val="28"/>
          <w:szCs w:val="28"/>
        </w:rPr>
        <w:t>才</w:t>
      </w:r>
      <w:r w:rsidR="00C01BFA" w:rsidRPr="00C01BFA">
        <w:rPr>
          <w:rFonts w:ascii="標楷體" w:eastAsia="標楷體" w:hAnsi="標楷體" w:hint="eastAsia"/>
          <w:sz w:val="28"/>
          <w:szCs w:val="28"/>
        </w:rPr>
        <w:t>剛起步，那個時代個人防護裝備很少，若單位有配發，也有許多人</w:t>
      </w:r>
      <w:r>
        <w:rPr>
          <w:rFonts w:ascii="標楷體" w:eastAsia="標楷體" w:hAnsi="標楷體" w:hint="eastAsia"/>
          <w:sz w:val="28"/>
          <w:szCs w:val="28"/>
        </w:rPr>
        <w:t>選擇</w:t>
      </w:r>
      <w:r w:rsidR="00C01BFA" w:rsidRPr="00C01BFA">
        <w:rPr>
          <w:rFonts w:ascii="標楷體" w:eastAsia="標楷體" w:hAnsi="標楷體" w:hint="eastAsia"/>
          <w:sz w:val="28"/>
          <w:szCs w:val="28"/>
        </w:rPr>
        <w:t>不穿或穿戴方式錯誤，</w:t>
      </w:r>
      <w:proofErr w:type="gramStart"/>
      <w:r w:rsidR="00C01BFA" w:rsidRPr="00C01BFA">
        <w:rPr>
          <w:rFonts w:ascii="標楷體" w:eastAsia="標楷體" w:hAnsi="標楷體" w:hint="eastAsia"/>
          <w:sz w:val="28"/>
          <w:szCs w:val="28"/>
        </w:rPr>
        <w:t>如剛開始</w:t>
      </w:r>
      <w:proofErr w:type="gramEnd"/>
      <w:r w:rsidR="00C01BFA" w:rsidRPr="00C01BFA">
        <w:rPr>
          <w:rFonts w:ascii="標楷體" w:eastAsia="標楷體" w:hAnsi="標楷體" w:hint="eastAsia"/>
          <w:sz w:val="28"/>
          <w:szCs w:val="28"/>
        </w:rPr>
        <w:t>推廣配帶空氣瓶，有些資深的學長覺得帶呼吸面罩不舒服，行動也不方便，</w:t>
      </w:r>
      <w:r w:rsidR="00016158">
        <w:rPr>
          <w:rFonts w:ascii="標楷體" w:eastAsia="標楷體" w:hAnsi="標楷體" w:hint="eastAsia"/>
          <w:sz w:val="28"/>
          <w:szCs w:val="28"/>
        </w:rPr>
        <w:t>不願意</w:t>
      </w:r>
      <w:proofErr w:type="gramStart"/>
      <w:r w:rsidR="00016158" w:rsidRPr="00016158">
        <w:rPr>
          <w:rFonts w:ascii="標楷體" w:eastAsia="標楷體" w:hAnsi="標楷體" w:hint="eastAsia"/>
          <w:sz w:val="28"/>
          <w:szCs w:val="28"/>
        </w:rPr>
        <w:t>配帶</w:t>
      </w:r>
      <w:r w:rsidR="00016158">
        <w:rPr>
          <w:rFonts w:ascii="標楷體" w:eastAsia="標楷體" w:hAnsi="標楷體" w:hint="eastAsia"/>
          <w:sz w:val="28"/>
          <w:szCs w:val="28"/>
        </w:rPr>
        <w:t>整組</w:t>
      </w:r>
      <w:proofErr w:type="gramEnd"/>
      <w:r w:rsidR="00016158">
        <w:rPr>
          <w:rFonts w:ascii="標楷體" w:eastAsia="標楷體" w:hAnsi="標楷體" w:hint="eastAsia"/>
          <w:sz w:val="28"/>
          <w:szCs w:val="28"/>
        </w:rPr>
        <w:t>的</w:t>
      </w:r>
      <w:r w:rsidR="003005AE" w:rsidRPr="003005AE">
        <w:rPr>
          <w:rFonts w:ascii="標楷體" w:eastAsia="標楷體" w:hAnsi="標楷體" w:hint="eastAsia"/>
          <w:sz w:val="28"/>
          <w:szCs w:val="28"/>
        </w:rPr>
        <w:t>空氣</w:t>
      </w:r>
      <w:r w:rsidR="00016158" w:rsidRPr="00016158">
        <w:rPr>
          <w:rFonts w:ascii="標楷體" w:eastAsia="標楷體" w:hAnsi="標楷體" w:hint="eastAsia"/>
          <w:sz w:val="28"/>
          <w:szCs w:val="28"/>
        </w:rPr>
        <w:t>呼吸</w:t>
      </w:r>
      <w:r w:rsidR="00016158">
        <w:rPr>
          <w:rFonts w:ascii="標楷體" w:eastAsia="標楷體" w:hAnsi="標楷體" w:hint="eastAsia"/>
          <w:sz w:val="28"/>
          <w:szCs w:val="28"/>
        </w:rPr>
        <w:t>器，</w:t>
      </w:r>
      <w:r w:rsidR="00C01BFA" w:rsidRPr="00C01BFA">
        <w:rPr>
          <w:rFonts w:ascii="標楷體" w:eastAsia="標楷體" w:hAnsi="標楷體" w:hint="eastAsia"/>
          <w:sz w:val="28"/>
          <w:szCs w:val="28"/>
        </w:rPr>
        <w:t>但經多年推廣，現在大家在電視上看到的消防員身穿滅火防護服+全套</w:t>
      </w:r>
      <w:r w:rsidR="003005AE" w:rsidRPr="003005AE">
        <w:rPr>
          <w:rFonts w:ascii="標楷體" w:eastAsia="標楷體" w:hAnsi="標楷體" w:hint="eastAsia"/>
          <w:sz w:val="28"/>
          <w:szCs w:val="28"/>
        </w:rPr>
        <w:t>空氣</w:t>
      </w:r>
      <w:r w:rsidR="00C01BFA" w:rsidRPr="00C01BFA">
        <w:rPr>
          <w:rFonts w:ascii="標楷體" w:eastAsia="標楷體" w:hAnsi="標楷體" w:hint="eastAsia"/>
          <w:sz w:val="28"/>
          <w:szCs w:val="28"/>
        </w:rPr>
        <w:t>呼吸器及搶救裝備包</w:t>
      </w:r>
      <w:r w:rsidR="00844DCF">
        <w:rPr>
          <w:rFonts w:ascii="標楷體" w:eastAsia="標楷體" w:hAnsi="標楷體" w:hint="eastAsia"/>
          <w:sz w:val="28"/>
          <w:szCs w:val="28"/>
        </w:rPr>
        <w:t>(</w:t>
      </w:r>
      <w:proofErr w:type="gramStart"/>
      <w:r w:rsidR="00C01BFA" w:rsidRPr="00C01BFA">
        <w:rPr>
          <w:rFonts w:ascii="標楷體" w:eastAsia="標楷體" w:hAnsi="標楷體" w:hint="eastAsia"/>
          <w:sz w:val="28"/>
          <w:szCs w:val="28"/>
        </w:rPr>
        <w:t>含拖水帶</w:t>
      </w:r>
      <w:proofErr w:type="gramEnd"/>
      <w:r w:rsidR="00C01BFA" w:rsidRPr="00C01BFA">
        <w:rPr>
          <w:rFonts w:ascii="標楷體" w:eastAsia="標楷體" w:hAnsi="標楷體" w:hint="eastAsia"/>
          <w:sz w:val="28"/>
          <w:szCs w:val="28"/>
        </w:rPr>
        <w:t>、</w:t>
      </w:r>
      <w:proofErr w:type="gramStart"/>
      <w:r w:rsidR="00C01BFA" w:rsidRPr="00C01BFA">
        <w:rPr>
          <w:rFonts w:ascii="標楷體" w:eastAsia="標楷體" w:hAnsi="標楷體" w:hint="eastAsia"/>
          <w:sz w:val="28"/>
          <w:szCs w:val="28"/>
        </w:rPr>
        <w:t>胸燈</w:t>
      </w:r>
      <w:proofErr w:type="gramEnd"/>
      <w:r w:rsidR="00C01BFA" w:rsidRPr="00C01BFA">
        <w:rPr>
          <w:rFonts w:ascii="標楷體" w:eastAsia="標楷體" w:hAnsi="標楷體" w:hint="eastAsia"/>
          <w:sz w:val="28"/>
          <w:szCs w:val="28"/>
        </w:rPr>
        <w:t>、火</w:t>
      </w:r>
      <w:proofErr w:type="gramStart"/>
      <w:r w:rsidR="00C01BFA" w:rsidRPr="00C01BFA">
        <w:rPr>
          <w:rFonts w:ascii="標楷體" w:eastAsia="標楷體" w:hAnsi="標楷體" w:hint="eastAsia"/>
          <w:sz w:val="28"/>
          <w:szCs w:val="28"/>
        </w:rPr>
        <w:t>鉤</w:t>
      </w:r>
      <w:proofErr w:type="gramEnd"/>
      <w:r w:rsidR="00C01BFA" w:rsidRPr="00C01BFA">
        <w:rPr>
          <w:rFonts w:ascii="標楷體" w:eastAsia="標楷體" w:hAnsi="標楷體" w:hint="eastAsia"/>
          <w:sz w:val="28"/>
          <w:szCs w:val="28"/>
        </w:rPr>
        <w:t>、</w:t>
      </w:r>
      <w:proofErr w:type="gramStart"/>
      <w:r w:rsidR="00C01BFA" w:rsidRPr="00C01BFA">
        <w:rPr>
          <w:rFonts w:ascii="標楷體" w:eastAsia="標楷體" w:hAnsi="標楷體" w:hint="eastAsia"/>
          <w:sz w:val="28"/>
          <w:szCs w:val="28"/>
        </w:rPr>
        <w:t>手斧或撬棒</w:t>
      </w:r>
      <w:proofErr w:type="gramEnd"/>
      <w:r w:rsidR="00C01BFA" w:rsidRPr="00C01BFA">
        <w:rPr>
          <w:rFonts w:ascii="標楷體" w:eastAsia="標楷體" w:hAnsi="標楷體" w:hint="eastAsia"/>
          <w:sz w:val="28"/>
          <w:szCs w:val="28"/>
        </w:rPr>
        <w:t>等</w:t>
      </w:r>
      <w:r w:rsidR="00844DCF">
        <w:rPr>
          <w:rFonts w:ascii="標楷體" w:eastAsia="標楷體" w:hAnsi="標楷體" w:hint="eastAsia"/>
          <w:sz w:val="28"/>
          <w:szCs w:val="28"/>
        </w:rPr>
        <w:t>)</w:t>
      </w:r>
      <w:r w:rsidR="00C01BFA" w:rsidRPr="00C01BFA">
        <w:rPr>
          <w:rFonts w:ascii="標楷體" w:eastAsia="標楷體" w:hAnsi="標楷體" w:hint="eastAsia"/>
          <w:sz w:val="28"/>
          <w:szCs w:val="28"/>
        </w:rPr>
        <w:t>是</w:t>
      </w:r>
      <w:r w:rsidR="00844DCF">
        <w:rPr>
          <w:rFonts w:ascii="標楷體" w:eastAsia="標楷體" w:hAnsi="標楷體" w:hint="eastAsia"/>
          <w:sz w:val="28"/>
          <w:szCs w:val="28"/>
        </w:rPr>
        <w:t>進火場</w:t>
      </w:r>
      <w:proofErr w:type="gramStart"/>
      <w:r w:rsidR="00844DCF">
        <w:rPr>
          <w:rFonts w:ascii="標楷體" w:eastAsia="標楷體" w:hAnsi="標楷體" w:hint="eastAsia"/>
          <w:sz w:val="28"/>
          <w:szCs w:val="28"/>
        </w:rPr>
        <w:t>的</w:t>
      </w:r>
      <w:r w:rsidR="00C01BFA" w:rsidRPr="00C01BFA">
        <w:rPr>
          <w:rFonts w:ascii="標楷體" w:eastAsia="標楷體" w:hAnsi="標楷體" w:hint="eastAsia"/>
          <w:sz w:val="28"/>
          <w:szCs w:val="28"/>
        </w:rPr>
        <w:t>標配</w:t>
      </w:r>
      <w:proofErr w:type="gramEnd"/>
      <w:r w:rsidR="00494669">
        <w:rPr>
          <w:rFonts w:ascii="標楷體" w:eastAsia="標楷體" w:hAnsi="標楷體" w:hint="eastAsia"/>
          <w:sz w:val="28"/>
          <w:szCs w:val="28"/>
        </w:rPr>
        <w:t>(補充</w:t>
      </w:r>
      <w:r w:rsidR="00BB33A9">
        <w:rPr>
          <w:rFonts w:ascii="標楷體" w:eastAsia="標楷體" w:hAnsi="標楷體" w:hint="eastAsia"/>
          <w:sz w:val="28"/>
          <w:szCs w:val="28"/>
        </w:rPr>
        <w:t>:</w:t>
      </w:r>
      <w:r w:rsidR="00494669" w:rsidRPr="00494669">
        <w:rPr>
          <w:rFonts w:ascii="標楷體" w:eastAsia="標楷體" w:hAnsi="標楷體" w:hint="eastAsia"/>
          <w:sz w:val="28"/>
          <w:szCs w:val="28"/>
        </w:rPr>
        <w:t>消防員的頭盔頭套約1.5公斤、</w:t>
      </w:r>
      <w:proofErr w:type="gramStart"/>
      <w:r w:rsidR="00494669" w:rsidRPr="00494669">
        <w:rPr>
          <w:rFonts w:ascii="標楷體" w:eastAsia="標楷體" w:hAnsi="標楷體" w:hint="eastAsia"/>
          <w:sz w:val="28"/>
          <w:szCs w:val="28"/>
        </w:rPr>
        <w:t>消防衣約</w:t>
      </w:r>
      <w:proofErr w:type="gramEnd"/>
      <w:r w:rsidR="00494669" w:rsidRPr="00494669">
        <w:rPr>
          <w:rFonts w:ascii="標楷體" w:eastAsia="標楷體" w:hAnsi="標楷體" w:hint="eastAsia"/>
          <w:sz w:val="28"/>
          <w:szCs w:val="28"/>
        </w:rPr>
        <w:t>2公斤、面罩、</w:t>
      </w:r>
      <w:proofErr w:type="gramStart"/>
      <w:r w:rsidR="00494669" w:rsidRPr="00494669">
        <w:rPr>
          <w:rFonts w:ascii="標楷體" w:eastAsia="標楷體" w:hAnsi="標楷體" w:hint="eastAsia"/>
          <w:sz w:val="28"/>
          <w:szCs w:val="28"/>
        </w:rPr>
        <w:t>肺力閥</w:t>
      </w:r>
      <w:proofErr w:type="gramEnd"/>
      <w:r w:rsidR="00494669" w:rsidRPr="00494669">
        <w:rPr>
          <w:rFonts w:ascii="標楷體" w:eastAsia="標楷體" w:hAnsi="標楷體" w:hint="eastAsia"/>
          <w:sz w:val="28"/>
          <w:szCs w:val="28"/>
        </w:rPr>
        <w:t>約1.5公斤、背架約3.5公斤、</w:t>
      </w:r>
      <w:proofErr w:type="gramStart"/>
      <w:r w:rsidR="00494669" w:rsidRPr="00494669">
        <w:rPr>
          <w:rFonts w:ascii="標楷體" w:eastAsia="標楷體" w:hAnsi="標楷體" w:hint="eastAsia"/>
          <w:sz w:val="28"/>
          <w:szCs w:val="28"/>
        </w:rPr>
        <w:t>消防褲加</w:t>
      </w:r>
      <w:proofErr w:type="gramEnd"/>
      <w:r w:rsidR="00494669" w:rsidRPr="00494669">
        <w:rPr>
          <w:rFonts w:ascii="標楷體" w:eastAsia="標楷體" w:hAnsi="標楷體" w:hint="eastAsia"/>
          <w:sz w:val="28"/>
          <w:szCs w:val="28"/>
        </w:rPr>
        <w:t>消防鞋與手套約6公斤、氣瓶約9.5公斤，整套加起來就將近24公斤重</w:t>
      </w:r>
      <w:r w:rsidR="00494669">
        <w:rPr>
          <w:rFonts w:ascii="標楷體" w:eastAsia="標楷體" w:hAnsi="標楷體" w:hint="eastAsia"/>
          <w:sz w:val="28"/>
          <w:szCs w:val="28"/>
        </w:rPr>
        <w:t>)</w:t>
      </w:r>
      <w:r w:rsidR="00016158">
        <w:rPr>
          <w:rFonts w:ascii="標楷體" w:eastAsia="標楷體" w:hAnsi="標楷體" w:hint="eastAsia"/>
          <w:sz w:val="28"/>
          <w:szCs w:val="28"/>
        </w:rPr>
        <w:t>，俗稱『黃金戰甲』</w:t>
      </w:r>
      <w:r w:rsidR="00C01BFA" w:rsidRPr="00C01BFA">
        <w:rPr>
          <w:rFonts w:ascii="標楷體" w:eastAsia="標楷體" w:hAnsi="標楷體" w:hint="eastAsia"/>
          <w:sz w:val="28"/>
          <w:szCs w:val="28"/>
        </w:rPr>
        <w:t>。</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現隨者科技快速發展，目前</w:t>
      </w:r>
      <w:proofErr w:type="gramStart"/>
      <w:r w:rsidRPr="00C01BFA">
        <w:rPr>
          <w:rFonts w:ascii="標楷體" w:eastAsia="標楷體" w:hAnsi="標楷體" w:hint="eastAsia"/>
          <w:sz w:val="28"/>
          <w:szCs w:val="28"/>
        </w:rPr>
        <w:t>熱像儀可</w:t>
      </w:r>
      <w:proofErr w:type="gramEnd"/>
      <w:r w:rsidRPr="00C01BFA">
        <w:rPr>
          <w:rFonts w:ascii="標楷體" w:eastAsia="標楷體" w:hAnsi="標楷體" w:hint="eastAsia"/>
          <w:sz w:val="28"/>
          <w:szCs w:val="28"/>
        </w:rPr>
        <w:t>分成</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1.偵查型-無人機搭載</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-用於火災現場四周環境偵查，了解起火點及火勢狀況。</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2.決策型-手持</w:t>
      </w:r>
      <w:proofErr w:type="gramStart"/>
      <w:r w:rsidRPr="00C01BFA">
        <w:rPr>
          <w:rFonts w:ascii="標楷體" w:eastAsia="標楷體" w:hAnsi="標楷體" w:hint="eastAsia"/>
          <w:sz w:val="28"/>
          <w:szCs w:val="28"/>
        </w:rPr>
        <w:t>式熱像儀</w:t>
      </w:r>
      <w:proofErr w:type="gramEnd"/>
      <w:r w:rsidRPr="00C01BFA">
        <w:rPr>
          <w:rFonts w:ascii="標楷體" w:eastAsia="標楷體" w:hAnsi="標楷體" w:hint="eastAsia"/>
          <w:sz w:val="28"/>
          <w:szCs w:val="28"/>
        </w:rPr>
        <w:t>(外場指揮官第一時間研判使用)體積較大，8/17氣爆後高雄市消防局已採購60台(目前是壞掉替換)</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3.環境型-</w:t>
      </w:r>
      <w:proofErr w:type="gramStart"/>
      <w:r w:rsidRPr="00C01BFA">
        <w:rPr>
          <w:rFonts w:ascii="標楷體" w:eastAsia="標楷體" w:hAnsi="標楷體" w:hint="eastAsia"/>
          <w:sz w:val="28"/>
          <w:szCs w:val="28"/>
        </w:rPr>
        <w:t>可掛扣個人</w:t>
      </w:r>
      <w:proofErr w:type="gramEnd"/>
      <w:r w:rsidRPr="00C01BFA">
        <w:rPr>
          <w:rFonts w:ascii="標楷體" w:eastAsia="標楷體" w:hAnsi="標楷體" w:hint="eastAsia"/>
          <w:sz w:val="28"/>
          <w:szCs w:val="28"/>
        </w:rPr>
        <w:t>用掌上型</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，供消防隊員進入火場時使用，可以時時刻刻</w:t>
      </w:r>
      <w:r w:rsidRPr="00C01BFA">
        <w:rPr>
          <w:rFonts w:ascii="標楷體" w:eastAsia="標楷體" w:hAnsi="標楷體" w:hint="eastAsia"/>
          <w:sz w:val="28"/>
          <w:szCs w:val="28"/>
        </w:rPr>
        <w:lastRenderedPageBreak/>
        <w:t>判斷自身</w:t>
      </w:r>
      <w:proofErr w:type="gramStart"/>
      <w:r w:rsidRPr="00C01BFA">
        <w:rPr>
          <w:rFonts w:ascii="標楷體" w:eastAsia="標楷體" w:hAnsi="標楷體" w:hint="eastAsia"/>
          <w:sz w:val="28"/>
          <w:szCs w:val="28"/>
        </w:rPr>
        <w:t>週</w:t>
      </w:r>
      <w:proofErr w:type="gramEnd"/>
      <w:r w:rsidRPr="00C01BFA">
        <w:rPr>
          <w:rFonts w:ascii="標楷體" w:eastAsia="標楷體" w:hAnsi="標楷體" w:hint="eastAsia"/>
          <w:sz w:val="28"/>
          <w:szCs w:val="28"/>
        </w:rPr>
        <w:t>圍環境的熱能量，是否有突然的變化，讓消防隊員獲得相對安全保障。</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紅外線</w:t>
      </w:r>
      <w:proofErr w:type="gramStart"/>
      <w:r w:rsidRPr="00C01BFA">
        <w:rPr>
          <w:rFonts w:ascii="標楷體" w:eastAsia="標楷體" w:hAnsi="標楷體" w:hint="eastAsia"/>
          <w:sz w:val="28"/>
          <w:szCs w:val="28"/>
        </w:rPr>
        <w:t>熱像測</w:t>
      </w:r>
      <w:proofErr w:type="gramEnd"/>
      <w:r w:rsidRPr="00C01BFA">
        <w:rPr>
          <w:rFonts w:ascii="標楷體" w:eastAsia="標楷體" w:hAnsi="標楷體" w:hint="eastAsia"/>
          <w:sz w:val="28"/>
          <w:szCs w:val="28"/>
        </w:rPr>
        <w:t>溫儀器原理-以圖像型顯示的紅外線</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，是透過吸收物體散發出的熱輻射能量，來產生熱圖像顯影，將熱能量轉換成溫度畫面供使用者判斷，紅外線</w:t>
      </w:r>
      <w:proofErr w:type="gramStart"/>
      <w:r w:rsidRPr="00C01BFA">
        <w:rPr>
          <w:rFonts w:ascii="標楷體" w:eastAsia="標楷體" w:hAnsi="標楷體" w:hint="eastAsia"/>
          <w:sz w:val="28"/>
          <w:szCs w:val="28"/>
        </w:rPr>
        <w:t>熱像測</w:t>
      </w:r>
      <w:proofErr w:type="gramEnd"/>
      <w:r w:rsidRPr="00C01BFA">
        <w:rPr>
          <w:rFonts w:ascii="標楷體" w:eastAsia="標楷體" w:hAnsi="標楷體" w:hint="eastAsia"/>
          <w:sz w:val="28"/>
          <w:szCs w:val="28"/>
        </w:rPr>
        <w:t>溫儀器不是偵測火，也</w:t>
      </w:r>
      <w:proofErr w:type="gramStart"/>
      <w:r w:rsidRPr="00C01BFA">
        <w:rPr>
          <w:rFonts w:ascii="標楷體" w:eastAsia="標楷體" w:hAnsi="標楷體" w:hint="eastAsia"/>
          <w:sz w:val="28"/>
          <w:szCs w:val="28"/>
        </w:rPr>
        <w:t>不</w:t>
      </w:r>
      <w:proofErr w:type="gramEnd"/>
      <w:r w:rsidRPr="00C01BFA">
        <w:rPr>
          <w:rFonts w:ascii="標楷體" w:eastAsia="標楷體" w:hAnsi="標楷體" w:hint="eastAsia"/>
          <w:sz w:val="28"/>
          <w:szCs w:val="28"/>
        </w:rPr>
        <w:t>偵測煙它是偵測熱能量的方式顯影，由於物體散發的熱能量程度不同，會呈現物體的輪廓畫面，供使用者判斷是火源或障礙物還是人類。</w:t>
      </w:r>
    </w:p>
    <w:p w:rsidR="00C01BFA" w:rsidRPr="00C01BFA" w:rsidRDefault="00C01BFA" w:rsidP="00C01BFA">
      <w:pPr>
        <w:rPr>
          <w:rFonts w:ascii="標楷體" w:eastAsia="標楷體" w:hAnsi="標楷體"/>
          <w:sz w:val="28"/>
          <w:szCs w:val="28"/>
        </w:rPr>
      </w:pPr>
      <w:r w:rsidRPr="00C01BFA">
        <w:rPr>
          <w:rFonts w:ascii="標楷體" w:eastAsia="標楷體" w:hAnsi="標楷體" w:hint="eastAsia"/>
          <w:sz w:val="28"/>
          <w:szCs w:val="28"/>
        </w:rPr>
        <w:t>補充說明有關於儀器在高溫下是否會產生熱當的疑問，無線對講機耐溫</w:t>
      </w:r>
      <w:r w:rsidRPr="00C01BFA">
        <w:rPr>
          <w:rFonts w:ascii="標楷體" w:eastAsia="標楷體" w:hAnsi="標楷體"/>
          <w:sz w:val="28"/>
          <w:szCs w:val="28"/>
        </w:rPr>
        <w:t>75˚C</w:t>
      </w:r>
      <w:r w:rsidRPr="00C01BFA">
        <w:rPr>
          <w:rFonts w:ascii="標楷體" w:eastAsia="標楷體" w:hAnsi="標楷體" w:hint="eastAsia"/>
          <w:sz w:val="28"/>
          <w:szCs w:val="28"/>
        </w:rPr>
        <w:t>左右</w:t>
      </w:r>
      <w:r w:rsidRPr="00C01BFA">
        <w:rPr>
          <w:rFonts w:ascii="標楷體" w:eastAsia="標楷體" w:hAnsi="標楷體"/>
          <w:sz w:val="28"/>
          <w:szCs w:val="28"/>
        </w:rPr>
        <w:t>，</w:t>
      </w:r>
      <w:r w:rsidRPr="00C01BFA">
        <w:rPr>
          <w:rFonts w:ascii="標楷體" w:eastAsia="標楷體" w:hAnsi="標楷體" w:hint="eastAsia"/>
          <w:sz w:val="28"/>
          <w:szCs w:val="28"/>
        </w:rPr>
        <w:t>個人用掌上型熱像儀耐溫約100</w:t>
      </w:r>
      <w:r w:rsidRPr="00C01BFA">
        <w:rPr>
          <w:rFonts w:ascii="標楷體" w:eastAsia="標楷體" w:hAnsi="標楷體"/>
          <w:sz w:val="28"/>
          <w:szCs w:val="28"/>
        </w:rPr>
        <w:t>˚C左右，</w:t>
      </w:r>
      <w:r w:rsidRPr="00C01BFA">
        <w:rPr>
          <w:rFonts w:ascii="標楷體" w:eastAsia="標楷體" w:hAnsi="標楷體" w:hint="eastAsia"/>
          <w:sz w:val="28"/>
          <w:szCs w:val="28"/>
        </w:rPr>
        <w:t>人類的皮膚細胞若無保護的狀況下，在75</w:t>
      </w:r>
      <w:r w:rsidRPr="00C01BFA">
        <w:rPr>
          <w:rFonts w:ascii="標楷體" w:eastAsia="標楷體" w:hAnsi="標楷體"/>
          <w:sz w:val="28"/>
          <w:szCs w:val="28"/>
        </w:rPr>
        <w:t>˚C</w:t>
      </w:r>
      <w:r w:rsidRPr="00C01BFA">
        <w:rPr>
          <w:rFonts w:ascii="標楷體" w:eastAsia="標楷體" w:hAnsi="標楷體" w:hint="eastAsia"/>
          <w:sz w:val="28"/>
          <w:szCs w:val="28"/>
        </w:rPr>
        <w:t>就會完全壞死，所以雖然火源溫度有600</w:t>
      </w:r>
      <w:r w:rsidRPr="00C01BFA">
        <w:rPr>
          <w:rFonts w:ascii="標楷體" w:eastAsia="標楷體" w:hAnsi="標楷體"/>
          <w:sz w:val="28"/>
          <w:szCs w:val="28"/>
        </w:rPr>
        <w:t>˚C左右，並</w:t>
      </w:r>
      <w:r w:rsidRPr="00C01BFA">
        <w:rPr>
          <w:rFonts w:ascii="標楷體" w:eastAsia="標楷體" w:hAnsi="標楷體" w:hint="eastAsia"/>
          <w:sz w:val="28"/>
          <w:szCs w:val="28"/>
        </w:rPr>
        <w:t>有穿滅火防護服保護</w:t>
      </w:r>
      <w:r w:rsidRPr="00C01BFA">
        <w:rPr>
          <w:rFonts w:ascii="標楷體" w:eastAsia="標楷體" w:hAnsi="標楷體"/>
          <w:sz w:val="28"/>
          <w:szCs w:val="28"/>
        </w:rPr>
        <w:t>，</w:t>
      </w:r>
      <w:r w:rsidRPr="00C01BFA">
        <w:rPr>
          <w:rFonts w:ascii="標楷體" w:eastAsia="標楷體" w:hAnsi="標楷體" w:hint="eastAsia"/>
          <w:sz w:val="28"/>
          <w:szCs w:val="28"/>
        </w:rPr>
        <w:t>但為了避免熱輻射傷害，不會讓消防員離火源太近，此距離熱輻射溫度會降下來，所以也不會發生儀器熱當的狀況</w:t>
      </w:r>
      <w:r w:rsidR="00C239BF">
        <w:rPr>
          <w:rFonts w:ascii="標楷體" w:eastAsia="標楷體" w:hAnsi="標楷體" w:hint="eastAsia"/>
          <w:sz w:val="28"/>
          <w:szCs w:val="28"/>
        </w:rPr>
        <w:t>。</w:t>
      </w:r>
    </w:p>
    <w:p w:rsidR="00C01BFA" w:rsidRPr="00C01BFA" w:rsidRDefault="00C239BF" w:rsidP="00C01BFA">
      <w:pPr>
        <w:rPr>
          <w:rFonts w:ascii="標楷體" w:eastAsia="標楷體" w:hAnsi="標楷體"/>
          <w:sz w:val="28"/>
          <w:szCs w:val="28"/>
        </w:rPr>
      </w:pPr>
      <w:r>
        <w:rPr>
          <w:rFonts w:ascii="標楷體" w:eastAsia="標楷體" w:hAnsi="標楷體" w:hint="eastAsia"/>
          <w:sz w:val="28"/>
          <w:szCs w:val="28"/>
        </w:rPr>
        <w:t xml:space="preserve">  </w:t>
      </w:r>
      <w:r w:rsidR="00C01BFA" w:rsidRPr="00C01BFA">
        <w:rPr>
          <w:rFonts w:ascii="標楷體" w:eastAsia="標楷體" w:hAnsi="標楷體" w:hint="eastAsia"/>
          <w:sz w:val="28"/>
          <w:szCs w:val="28"/>
        </w:rPr>
        <w:t>為什麼消防隊員需要個人用掌上型</w:t>
      </w:r>
      <w:proofErr w:type="gramStart"/>
      <w:r w:rsidR="00C01BFA" w:rsidRPr="00C01BFA">
        <w:rPr>
          <w:rFonts w:ascii="標楷體" w:eastAsia="標楷體" w:hAnsi="標楷體" w:hint="eastAsia"/>
          <w:sz w:val="28"/>
          <w:szCs w:val="28"/>
        </w:rPr>
        <w:t>熱像儀</w:t>
      </w:r>
      <w:proofErr w:type="gramEnd"/>
      <w:r w:rsidR="00C01BFA" w:rsidRPr="00C01BFA">
        <w:rPr>
          <w:rFonts w:ascii="標楷體" w:eastAsia="標楷體" w:hAnsi="標楷體" w:hint="eastAsia"/>
          <w:sz w:val="28"/>
          <w:szCs w:val="28"/>
        </w:rPr>
        <w:t>，因為消防隊員可能</w:t>
      </w:r>
      <w:proofErr w:type="gramStart"/>
      <w:r w:rsidR="00C01BFA" w:rsidRPr="00C01BFA">
        <w:rPr>
          <w:rFonts w:ascii="標楷體" w:eastAsia="標楷體" w:hAnsi="標楷體" w:hint="eastAsia"/>
          <w:sz w:val="28"/>
          <w:szCs w:val="28"/>
        </w:rPr>
        <w:t>一手拿噴水</w:t>
      </w:r>
      <w:proofErr w:type="gramEnd"/>
      <w:r w:rsidR="00C01BFA" w:rsidRPr="00C01BFA">
        <w:rPr>
          <w:rFonts w:ascii="標楷體" w:eastAsia="標楷體" w:hAnsi="標楷體" w:hint="eastAsia"/>
          <w:sz w:val="28"/>
          <w:szCs w:val="28"/>
        </w:rPr>
        <w:t>的瞄子滅火，一手拿無線電對講機通話，一手拿破壞工具，不可能再浪費一隻手拿手持</w:t>
      </w:r>
      <w:proofErr w:type="gramStart"/>
      <w:r w:rsidR="00C01BFA" w:rsidRPr="00C01BFA">
        <w:rPr>
          <w:rFonts w:ascii="標楷體" w:eastAsia="標楷體" w:hAnsi="標楷體" w:hint="eastAsia"/>
          <w:sz w:val="28"/>
          <w:szCs w:val="28"/>
        </w:rPr>
        <w:t>式熱像儀</w:t>
      </w:r>
      <w:proofErr w:type="gramEnd"/>
      <w:r w:rsidR="00C01BFA" w:rsidRPr="00C01BFA">
        <w:rPr>
          <w:rFonts w:ascii="標楷體" w:eastAsia="標楷體" w:hAnsi="標楷體" w:hint="eastAsia"/>
          <w:sz w:val="28"/>
          <w:szCs w:val="28"/>
        </w:rPr>
        <w:t>進行環境偵查，個人用掌上型</w:t>
      </w:r>
      <w:proofErr w:type="gramStart"/>
      <w:r w:rsidR="00C01BFA" w:rsidRPr="00C01BFA">
        <w:rPr>
          <w:rFonts w:ascii="標楷體" w:eastAsia="標楷體" w:hAnsi="標楷體" w:hint="eastAsia"/>
          <w:sz w:val="28"/>
          <w:szCs w:val="28"/>
        </w:rPr>
        <w:t>熱像儀</w:t>
      </w:r>
      <w:proofErr w:type="gramEnd"/>
      <w:r w:rsidR="00C01BFA" w:rsidRPr="00C01BFA">
        <w:rPr>
          <w:rFonts w:ascii="標楷體" w:eastAsia="標楷體" w:hAnsi="標楷體" w:hint="eastAsia"/>
          <w:sz w:val="28"/>
          <w:szCs w:val="28"/>
        </w:rPr>
        <w:t>它</w:t>
      </w:r>
      <w:proofErr w:type="gramStart"/>
      <w:r w:rsidR="00C01BFA" w:rsidRPr="00C01BFA">
        <w:rPr>
          <w:rFonts w:ascii="標楷體" w:eastAsia="標楷體" w:hAnsi="標楷體" w:hint="eastAsia"/>
          <w:sz w:val="28"/>
          <w:szCs w:val="28"/>
        </w:rPr>
        <w:t>可以掛扣在</w:t>
      </w:r>
      <w:proofErr w:type="gramEnd"/>
      <w:r w:rsidR="00C01BFA" w:rsidRPr="00C01BFA">
        <w:rPr>
          <w:rFonts w:ascii="標楷體" w:eastAsia="標楷體" w:hAnsi="標楷體" w:hint="eastAsia"/>
          <w:sz w:val="28"/>
          <w:szCs w:val="28"/>
        </w:rPr>
        <w:t>胸前，可能隨時提供給消防隊員知道</w:t>
      </w:r>
      <w:proofErr w:type="gramStart"/>
      <w:r w:rsidR="00C01BFA" w:rsidRPr="00C01BFA">
        <w:rPr>
          <w:rFonts w:ascii="標楷體" w:eastAsia="標楷體" w:hAnsi="標楷體" w:hint="eastAsia"/>
          <w:sz w:val="28"/>
          <w:szCs w:val="28"/>
        </w:rPr>
        <w:t>週</w:t>
      </w:r>
      <w:proofErr w:type="gramEnd"/>
      <w:r w:rsidR="00C01BFA" w:rsidRPr="00C01BFA">
        <w:rPr>
          <w:rFonts w:ascii="標楷體" w:eastAsia="標楷體" w:hAnsi="標楷體" w:hint="eastAsia"/>
          <w:sz w:val="28"/>
          <w:szCs w:val="28"/>
        </w:rPr>
        <w:t>圍環境的熱能量，是否有突然的變化，讓消防隊員可以獲得相對安全保障，對於救災者而言最害怕是『未知』，消防隊員呼吸面罩戴上後，因火場濃煙遮蔽視線的影響，</w:t>
      </w:r>
      <w:proofErr w:type="gramStart"/>
      <w:r w:rsidR="00C01BFA" w:rsidRPr="00C01BFA">
        <w:rPr>
          <w:rFonts w:ascii="標楷體" w:eastAsia="標楷體" w:hAnsi="標楷體" w:hint="eastAsia"/>
          <w:sz w:val="28"/>
          <w:szCs w:val="28"/>
        </w:rPr>
        <w:t>可以說是身</w:t>
      </w:r>
      <w:proofErr w:type="gramEnd"/>
      <w:r w:rsidR="00C01BFA" w:rsidRPr="00C01BFA">
        <w:rPr>
          <w:rFonts w:ascii="標楷體" w:eastAsia="標楷體" w:hAnsi="標楷體" w:hint="eastAsia"/>
          <w:sz w:val="28"/>
          <w:szCs w:val="28"/>
        </w:rPr>
        <w:t>處於伸手不見五指的環境，但個人用掌上型</w:t>
      </w:r>
      <w:proofErr w:type="gramStart"/>
      <w:r w:rsidR="00C01BFA" w:rsidRPr="00C01BFA">
        <w:rPr>
          <w:rFonts w:ascii="標楷體" w:eastAsia="標楷體" w:hAnsi="標楷體" w:hint="eastAsia"/>
          <w:sz w:val="28"/>
          <w:szCs w:val="28"/>
        </w:rPr>
        <w:t>熱像儀</w:t>
      </w:r>
      <w:proofErr w:type="gramEnd"/>
      <w:r w:rsidR="00C01BFA" w:rsidRPr="00C01BFA">
        <w:rPr>
          <w:rFonts w:ascii="標楷體" w:eastAsia="標楷體" w:hAnsi="標楷體" w:hint="eastAsia"/>
          <w:sz w:val="28"/>
          <w:szCs w:val="28"/>
        </w:rPr>
        <w:t>是將熱能量轉換成溫度畫面，供使用者判斷，它可以取代消防隊員的眼睛，因為個人用掌上型</w:t>
      </w:r>
      <w:proofErr w:type="gramStart"/>
      <w:r w:rsidR="00C01BFA" w:rsidRPr="00C01BFA">
        <w:rPr>
          <w:rFonts w:ascii="標楷體" w:eastAsia="標楷體" w:hAnsi="標楷體" w:hint="eastAsia"/>
          <w:sz w:val="28"/>
          <w:szCs w:val="28"/>
        </w:rPr>
        <w:t>熱像儀</w:t>
      </w:r>
      <w:proofErr w:type="gramEnd"/>
      <w:r w:rsidR="00C01BFA" w:rsidRPr="00C01BFA">
        <w:rPr>
          <w:rFonts w:ascii="標楷體" w:eastAsia="標楷體" w:hAnsi="標楷體" w:hint="eastAsia"/>
          <w:sz w:val="28"/>
          <w:szCs w:val="28"/>
        </w:rPr>
        <w:t>可以呈現物體的輪廓畫面，讓我可以避開危險熱能量(火源)或障礙物(桌子、牆等)，並快速找到需救援民眾，更順利完成任務。</w:t>
      </w:r>
    </w:p>
    <w:p w:rsidR="009D2493" w:rsidRPr="00C01BFA" w:rsidRDefault="00772664" w:rsidP="009D2493">
      <w:pPr>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C01BFA" w:rsidRPr="00C01BFA">
        <w:rPr>
          <w:rFonts w:ascii="標楷體" w:eastAsia="標楷體" w:hAnsi="標楷體" w:hint="eastAsia"/>
          <w:sz w:val="28"/>
          <w:szCs w:val="28"/>
        </w:rPr>
        <w:t>記得88年畢業執勤時，對上得無線對講機是10隻，放在</w:t>
      </w:r>
      <w:proofErr w:type="gramStart"/>
      <w:r w:rsidR="00C01BFA" w:rsidRPr="00C01BFA">
        <w:rPr>
          <w:rFonts w:ascii="標楷體" w:eastAsia="標楷體" w:hAnsi="標楷體" w:hint="eastAsia"/>
          <w:sz w:val="28"/>
          <w:szCs w:val="28"/>
        </w:rPr>
        <w:t>執班台旁</w:t>
      </w:r>
      <w:proofErr w:type="gramEnd"/>
      <w:r w:rsidR="00C01BFA" w:rsidRPr="00C01BFA">
        <w:rPr>
          <w:rFonts w:ascii="標楷體" w:eastAsia="標楷體" w:hAnsi="標楷體" w:hint="eastAsia"/>
          <w:sz w:val="28"/>
          <w:szCs w:val="28"/>
        </w:rPr>
        <w:t>，是大家共用，出勤人員一人拿一隻，到現在進化成無線對講機一人配備一隻，並將使用者的代號</w:t>
      </w:r>
      <w:r w:rsidR="009D2493">
        <w:rPr>
          <w:rFonts w:ascii="標楷體" w:eastAsia="標楷體" w:hAnsi="標楷體" w:hint="eastAsia"/>
          <w:sz w:val="28"/>
          <w:szCs w:val="28"/>
        </w:rPr>
        <w:lastRenderedPageBreak/>
        <w:t>燒進</w:t>
      </w:r>
      <w:r w:rsidR="009D2493" w:rsidRPr="00C01BFA">
        <w:rPr>
          <w:rFonts w:ascii="標楷體" w:eastAsia="標楷體" w:hAnsi="標楷體" w:hint="eastAsia"/>
          <w:sz w:val="28"/>
          <w:szCs w:val="28"/>
        </w:rPr>
        <w:t>對講機內的晶片，並有追蹤定位的功能，所以指揮部可以馬上知道那一位弟兄在使用對講機並知道所處的位置，現有廠商在</w:t>
      </w:r>
      <w:proofErr w:type="gramStart"/>
      <w:r w:rsidR="009D2493" w:rsidRPr="00C01BFA">
        <w:rPr>
          <w:rFonts w:ascii="標楷體" w:eastAsia="標楷體" w:hAnsi="標楷體" w:hint="eastAsia"/>
          <w:sz w:val="28"/>
          <w:szCs w:val="28"/>
        </w:rPr>
        <w:t>研發熱像儀可以</w:t>
      </w:r>
      <w:proofErr w:type="gramEnd"/>
      <w:r w:rsidR="009D2493" w:rsidRPr="00C01BFA">
        <w:rPr>
          <w:rFonts w:ascii="標楷體" w:eastAsia="標楷體" w:hAnsi="標楷體" w:hint="eastAsia"/>
          <w:sz w:val="28"/>
          <w:szCs w:val="28"/>
        </w:rPr>
        <w:t>連接空氣呼吸器、空氣瓶、並有對接到指揮部的救災平板(入室管制表)，可以定位消防隊員所在的位置，但價格昂貴，也希望未來每</w:t>
      </w:r>
      <w:proofErr w:type="gramStart"/>
      <w:r w:rsidR="009D2493" w:rsidRPr="00C01BFA">
        <w:rPr>
          <w:rFonts w:ascii="標楷體" w:eastAsia="標楷體" w:hAnsi="標楷體" w:hint="eastAsia"/>
          <w:sz w:val="28"/>
          <w:szCs w:val="28"/>
        </w:rPr>
        <w:t>個</w:t>
      </w:r>
      <w:proofErr w:type="gramEnd"/>
      <w:r w:rsidR="009D2493" w:rsidRPr="00C01BFA">
        <w:rPr>
          <w:rFonts w:ascii="標楷體" w:eastAsia="標楷體" w:hAnsi="標楷體" w:hint="eastAsia"/>
          <w:sz w:val="28"/>
          <w:szCs w:val="28"/>
        </w:rPr>
        <w:t>隊員都能擁有，</w:t>
      </w:r>
      <w:r w:rsidR="003E21CF">
        <w:rPr>
          <w:rFonts w:ascii="標楷體" w:eastAsia="標楷體" w:hAnsi="標楷體" w:hint="eastAsia"/>
          <w:sz w:val="28"/>
          <w:szCs w:val="28"/>
        </w:rPr>
        <w:t>但</w:t>
      </w:r>
      <w:r w:rsidR="009D2493">
        <w:rPr>
          <w:rFonts w:ascii="標楷體" w:eastAsia="標楷體" w:hAnsi="標楷體" w:hint="eastAsia"/>
          <w:sz w:val="28"/>
          <w:szCs w:val="28"/>
        </w:rPr>
        <w:t>目前</w:t>
      </w:r>
      <w:r w:rsidR="009D2493" w:rsidRPr="00AD25F1">
        <w:rPr>
          <w:rFonts w:ascii="標楷體" w:eastAsia="標楷體" w:hAnsi="標楷體" w:hint="eastAsia"/>
          <w:sz w:val="28"/>
          <w:szCs w:val="28"/>
        </w:rPr>
        <w:t>個人用掌上型</w:t>
      </w:r>
      <w:proofErr w:type="gramStart"/>
      <w:r w:rsidR="009D2493" w:rsidRPr="00AD25F1">
        <w:rPr>
          <w:rFonts w:ascii="標楷體" w:eastAsia="標楷體" w:hAnsi="標楷體" w:hint="eastAsia"/>
          <w:sz w:val="28"/>
          <w:szCs w:val="28"/>
        </w:rPr>
        <w:t>熱像儀</w:t>
      </w:r>
      <w:proofErr w:type="gramEnd"/>
      <w:r w:rsidR="009D2493">
        <w:rPr>
          <w:rFonts w:ascii="標楷體" w:eastAsia="標楷體" w:hAnsi="標楷體" w:hint="eastAsia"/>
          <w:sz w:val="28"/>
          <w:szCs w:val="28"/>
        </w:rPr>
        <w:t>這</w:t>
      </w:r>
      <w:r w:rsidR="009D2493" w:rsidRPr="00C01BFA">
        <w:rPr>
          <w:rFonts w:ascii="標楷體" w:eastAsia="標楷體" w:hAnsi="標楷體" w:hint="eastAsia"/>
          <w:sz w:val="28"/>
          <w:szCs w:val="28"/>
        </w:rPr>
        <w:t>組對消防隊員</w:t>
      </w:r>
      <w:r w:rsidR="009D2493">
        <w:rPr>
          <w:rFonts w:ascii="標楷體" w:eastAsia="標楷體" w:hAnsi="標楷體" w:hint="eastAsia"/>
          <w:sz w:val="28"/>
          <w:szCs w:val="28"/>
        </w:rPr>
        <w:t>的</w:t>
      </w:r>
      <w:r w:rsidR="009D2493" w:rsidRPr="00C01BFA">
        <w:rPr>
          <w:rFonts w:ascii="標楷體" w:eastAsia="標楷體" w:hAnsi="標楷體" w:hint="eastAsia"/>
          <w:sz w:val="28"/>
          <w:szCs w:val="28"/>
        </w:rPr>
        <w:t>安全</w:t>
      </w:r>
      <w:r w:rsidR="009D2493" w:rsidRPr="00AD25F1">
        <w:rPr>
          <w:rFonts w:ascii="標楷體" w:eastAsia="標楷體" w:hAnsi="標楷體" w:hint="eastAsia"/>
          <w:sz w:val="28"/>
          <w:szCs w:val="28"/>
        </w:rPr>
        <w:t>是</w:t>
      </w:r>
      <w:r w:rsidR="009D2493" w:rsidRPr="00C01BFA">
        <w:rPr>
          <w:rFonts w:ascii="標楷體" w:eastAsia="標楷體" w:hAnsi="標楷體" w:hint="eastAsia"/>
          <w:sz w:val="28"/>
          <w:szCs w:val="28"/>
        </w:rPr>
        <w:t>有高度保障的器材，如107年4月桃園敬鵬大火，是我的老同事進火場救災，因爆炸造成天花板崩塌阻斷退路，導致受困火場，</w:t>
      </w:r>
      <w:r w:rsidR="009D2493" w:rsidRPr="00413F72">
        <w:rPr>
          <w:rFonts w:ascii="標楷體" w:eastAsia="標楷體" w:hAnsi="標楷體" w:hint="eastAsia"/>
          <w:sz w:val="28"/>
          <w:szCs w:val="28"/>
        </w:rPr>
        <w:t>對講機</w:t>
      </w:r>
      <w:r w:rsidR="009D2493">
        <w:rPr>
          <w:rFonts w:ascii="標楷體" w:eastAsia="標楷體" w:hAnsi="標楷體" w:hint="eastAsia"/>
          <w:sz w:val="28"/>
          <w:szCs w:val="28"/>
        </w:rPr>
        <w:t>通訊</w:t>
      </w:r>
      <w:r w:rsidR="009D2493" w:rsidRPr="00413F72">
        <w:rPr>
          <w:rFonts w:ascii="標楷體" w:eastAsia="標楷體" w:hAnsi="標楷體" w:hint="eastAsia"/>
          <w:sz w:val="28"/>
          <w:szCs w:val="28"/>
        </w:rPr>
        <w:t>蓋</w:t>
      </w:r>
      <w:proofErr w:type="gramStart"/>
      <w:r w:rsidR="009D2493" w:rsidRPr="00413F72">
        <w:rPr>
          <w:rFonts w:ascii="標楷體" w:eastAsia="標楷體" w:hAnsi="標楷體" w:hint="eastAsia"/>
          <w:sz w:val="28"/>
          <w:szCs w:val="28"/>
        </w:rPr>
        <w:t>臺</w:t>
      </w:r>
      <w:proofErr w:type="gramEnd"/>
      <w:r w:rsidR="009D2493">
        <w:rPr>
          <w:rFonts w:ascii="標楷體" w:eastAsia="標楷體" w:hAnsi="標楷體" w:hint="eastAsia"/>
          <w:sz w:val="28"/>
          <w:szCs w:val="28"/>
        </w:rPr>
        <w:t>，</w:t>
      </w:r>
      <w:r w:rsidR="009D2493" w:rsidRPr="00C01BFA">
        <w:rPr>
          <w:rFonts w:ascii="標楷體" w:eastAsia="標楷體" w:hAnsi="標楷體" w:hint="eastAsia"/>
          <w:sz w:val="28"/>
          <w:szCs w:val="28"/>
        </w:rPr>
        <w:t>指揮所找不到消防隊員確切所在的位置，無法及時救援，</w:t>
      </w:r>
      <w:r w:rsidR="009D2493" w:rsidRPr="00C01BFA">
        <w:rPr>
          <w:rFonts w:ascii="標楷體" w:eastAsia="標楷體" w:hAnsi="標楷體" w:hint="eastAsia"/>
          <w:color w:val="000000" w:themeColor="text1"/>
          <w:sz w:val="28"/>
          <w:szCs w:val="28"/>
        </w:rPr>
        <w:t>最終造成6名消防隊員殉職，1名消防隊員重傷</w:t>
      </w:r>
      <w:r w:rsidR="008E007B" w:rsidRPr="00195F45">
        <w:rPr>
          <w:rFonts w:ascii="標楷體" w:eastAsia="標楷體" w:hAnsi="標楷體" w:hint="eastAsia"/>
          <w:color w:val="000000" w:themeColor="text1"/>
          <w:sz w:val="28"/>
          <w:szCs w:val="28"/>
        </w:rPr>
        <w:t xml:space="preserve"> </w:t>
      </w:r>
      <w:r w:rsidR="009D2493" w:rsidRPr="00195F45">
        <w:rPr>
          <w:rFonts w:ascii="標楷體" w:eastAsia="標楷體" w:hAnsi="標楷體" w:hint="eastAsia"/>
          <w:color w:val="000000" w:themeColor="text1"/>
          <w:sz w:val="28"/>
          <w:szCs w:val="28"/>
        </w:rPr>
        <w:t>(個人只是幫消防局打工的打工仔，並不想隨時</w:t>
      </w:r>
      <w:proofErr w:type="gramStart"/>
      <w:r w:rsidR="009D2493" w:rsidRPr="00195F45">
        <w:rPr>
          <w:rFonts w:ascii="標楷體" w:eastAsia="標楷體" w:hAnsi="標楷體" w:hint="eastAsia"/>
          <w:color w:val="000000" w:themeColor="text1"/>
          <w:sz w:val="28"/>
          <w:szCs w:val="28"/>
        </w:rPr>
        <w:t>領盒飯後</w:t>
      </w:r>
      <w:proofErr w:type="gramEnd"/>
      <w:r w:rsidR="009D2493" w:rsidRPr="00195F45">
        <w:rPr>
          <w:rFonts w:ascii="標楷體" w:eastAsia="標楷體" w:hAnsi="標楷體" w:hint="eastAsia"/>
          <w:color w:val="000000" w:themeColor="text1"/>
          <w:sz w:val="28"/>
          <w:szCs w:val="28"/>
        </w:rPr>
        <w:t>離開人世，所以消防隊員個人防護裝備，對每</w:t>
      </w:r>
      <w:proofErr w:type="gramStart"/>
      <w:r w:rsidR="009D2493" w:rsidRPr="00195F45">
        <w:rPr>
          <w:rFonts w:ascii="標楷體" w:eastAsia="標楷體" w:hAnsi="標楷體" w:hint="eastAsia"/>
          <w:color w:val="000000" w:themeColor="text1"/>
          <w:sz w:val="28"/>
          <w:szCs w:val="28"/>
        </w:rPr>
        <w:t>個</w:t>
      </w:r>
      <w:proofErr w:type="gramEnd"/>
      <w:r w:rsidR="009D2493" w:rsidRPr="00195F45">
        <w:rPr>
          <w:rFonts w:ascii="標楷體" w:eastAsia="標楷體" w:hAnsi="標楷體" w:hint="eastAsia"/>
          <w:color w:val="000000" w:themeColor="text1"/>
          <w:sz w:val="28"/>
          <w:szCs w:val="28"/>
        </w:rPr>
        <w:t>消防隊員而言，是可以提高安全離開火場的機率)</w:t>
      </w:r>
      <w:r w:rsidR="008E007B">
        <w:rPr>
          <w:rFonts w:ascii="標楷體" w:eastAsia="標楷體" w:hAnsi="標楷體" w:hint="eastAsia"/>
          <w:color w:val="000000" w:themeColor="text1"/>
          <w:sz w:val="28"/>
          <w:szCs w:val="28"/>
        </w:rPr>
        <w:t>。</w:t>
      </w:r>
    </w:p>
    <w:p w:rsidR="009D2493" w:rsidRPr="00C01BFA" w:rsidRDefault="009D2493" w:rsidP="009D2493">
      <w:pPr>
        <w:rPr>
          <w:rFonts w:ascii="標楷體" w:eastAsia="標楷體" w:hAnsi="標楷體"/>
          <w:sz w:val="28"/>
          <w:szCs w:val="28"/>
        </w:rPr>
      </w:pPr>
      <w:r>
        <w:rPr>
          <w:rFonts w:ascii="標楷體" w:eastAsia="標楷體" w:hAnsi="標楷體" w:hint="eastAsia"/>
          <w:sz w:val="28"/>
          <w:szCs w:val="28"/>
        </w:rPr>
        <w:t xml:space="preserve">  </w:t>
      </w:r>
      <w:r w:rsidRPr="00C01BFA">
        <w:rPr>
          <w:rFonts w:ascii="標楷體" w:eastAsia="標楷體" w:hAnsi="標楷體" w:hint="eastAsia"/>
          <w:sz w:val="28"/>
          <w:szCs w:val="28"/>
        </w:rPr>
        <w:t>8/17高雄市氣爆</w:t>
      </w:r>
      <w:r>
        <w:rPr>
          <w:rFonts w:ascii="標楷體" w:eastAsia="標楷體" w:hAnsi="標楷體" w:hint="eastAsia"/>
          <w:sz w:val="28"/>
          <w:szCs w:val="28"/>
        </w:rPr>
        <w:t>，</w:t>
      </w:r>
      <w:r w:rsidRPr="00C01BFA">
        <w:rPr>
          <w:rFonts w:ascii="標楷體" w:eastAsia="標楷體" w:hAnsi="標楷體" w:hint="eastAsia"/>
          <w:sz w:val="28"/>
          <w:szCs w:val="28"/>
        </w:rPr>
        <w:t>我人在現場聽到屋頂呼救待援助的民眾，我希望能馬上把屋頂的民眾全部救援下來，但礙於低樓層的火勢，</w:t>
      </w:r>
      <w:proofErr w:type="gramStart"/>
      <w:r w:rsidRPr="00C01BFA">
        <w:rPr>
          <w:rFonts w:ascii="標楷體" w:eastAsia="標楷體" w:hAnsi="標楷體" w:hint="eastAsia"/>
          <w:sz w:val="28"/>
          <w:szCs w:val="28"/>
        </w:rPr>
        <w:t>自已</w:t>
      </w:r>
      <w:proofErr w:type="gramEnd"/>
      <w:r w:rsidRPr="00C01BFA">
        <w:rPr>
          <w:rFonts w:ascii="標楷體" w:eastAsia="標楷體" w:hAnsi="標楷體" w:hint="eastAsia"/>
          <w:sz w:val="28"/>
          <w:szCs w:val="28"/>
        </w:rPr>
        <w:t>也很苦惱無法立即伸手救援，導致最後遺憾的事件發生，如果可以的話，我希望能盡可能強化我們的救災能力，能力做不到的方面，就需要器材來輔助我們，我們有越多未知情報獲取的可能，對於我們得救災</w:t>
      </w:r>
      <w:proofErr w:type="gramStart"/>
      <w:r w:rsidRPr="00C01BFA">
        <w:rPr>
          <w:rFonts w:ascii="標楷體" w:eastAsia="標楷體" w:hAnsi="標楷體" w:hint="eastAsia"/>
          <w:sz w:val="28"/>
          <w:szCs w:val="28"/>
        </w:rPr>
        <w:t>行動救就會</w:t>
      </w:r>
      <w:proofErr w:type="gramEnd"/>
      <w:r w:rsidRPr="00C01BFA">
        <w:rPr>
          <w:rFonts w:ascii="標楷體" w:eastAsia="標楷體" w:hAnsi="標楷體" w:hint="eastAsia"/>
          <w:sz w:val="28"/>
          <w:szCs w:val="28"/>
        </w:rPr>
        <w:t>更成功，現在高雄消防局積極跟中央申請補助採購消防機器人(</w:t>
      </w:r>
      <w:r w:rsidRPr="00C01BFA">
        <w:rPr>
          <w:rFonts w:ascii="標楷體" w:eastAsia="標楷體" w:hAnsi="標楷體" w:cs="Arial"/>
          <w:color w:val="000000" w:themeColor="text1"/>
          <w:sz w:val="28"/>
          <w:szCs w:val="28"/>
          <w:shd w:val="clear" w:color="auto" w:fill="FFFFFF"/>
        </w:rPr>
        <w:t>擁有消防射水、水霧降溫、化學泡沫及排煙四項主要功能</w:t>
      </w:r>
      <w:r w:rsidRPr="00C01BFA">
        <w:rPr>
          <w:rFonts w:ascii="標楷體" w:eastAsia="標楷體" w:hAnsi="標楷體" w:cs="Arial"/>
          <w:color w:val="111111"/>
          <w:sz w:val="28"/>
          <w:szCs w:val="28"/>
          <w:shd w:val="clear" w:color="auto" w:fill="FFFFFF"/>
        </w:rPr>
        <w:t>)</w:t>
      </w:r>
      <w:r w:rsidRPr="00C01BFA">
        <w:rPr>
          <w:rFonts w:ascii="標楷體" w:eastAsia="標楷體" w:hAnsi="標楷體" w:hint="eastAsia"/>
          <w:sz w:val="28"/>
          <w:szCs w:val="28"/>
        </w:rPr>
        <w:t>，</w:t>
      </w:r>
      <w:proofErr w:type="gramStart"/>
      <w:r w:rsidRPr="00C01BFA">
        <w:rPr>
          <w:rFonts w:ascii="標楷體" w:eastAsia="標楷體" w:hAnsi="標楷體" w:hint="eastAsia"/>
          <w:sz w:val="28"/>
          <w:szCs w:val="28"/>
        </w:rPr>
        <w:t>當剛到</w:t>
      </w:r>
      <w:proofErr w:type="gramEnd"/>
      <w:r w:rsidRPr="00C01BFA">
        <w:rPr>
          <w:rFonts w:ascii="標楷體" w:eastAsia="標楷體" w:hAnsi="標楷體" w:hint="eastAsia"/>
          <w:sz w:val="28"/>
          <w:szCs w:val="28"/>
        </w:rPr>
        <w:t>現場時有爆炸的可能，可以先派消防機器人進入火場，無人</w:t>
      </w:r>
      <w:proofErr w:type="gramStart"/>
      <w:r w:rsidRPr="00C01BFA">
        <w:rPr>
          <w:rFonts w:ascii="標楷體" w:eastAsia="標楷體" w:hAnsi="標楷體" w:hint="eastAsia"/>
          <w:sz w:val="28"/>
          <w:szCs w:val="28"/>
        </w:rPr>
        <w:t>機搭(載熱像儀</w:t>
      </w:r>
      <w:proofErr w:type="gramEnd"/>
      <w:r w:rsidRPr="00C01BFA">
        <w:rPr>
          <w:rFonts w:ascii="標楷體" w:eastAsia="標楷體" w:hAnsi="標楷體" w:hint="eastAsia"/>
          <w:sz w:val="28"/>
          <w:szCs w:val="28"/>
        </w:rPr>
        <w:t>)環境偵查，確定無危險時消防人員再進入，可大幅降低消防人員近距離操作設備的救災風險，同時於操作螢幕上</w:t>
      </w:r>
      <w:r>
        <w:rPr>
          <w:rFonts w:ascii="標楷體" w:eastAsia="標楷體" w:hAnsi="標楷體" w:hint="eastAsia"/>
          <w:sz w:val="28"/>
          <w:szCs w:val="28"/>
        </w:rPr>
        <w:t>，</w:t>
      </w:r>
      <w:r w:rsidRPr="00C01BFA">
        <w:rPr>
          <w:rFonts w:ascii="標楷體" w:eastAsia="標楷體" w:hAnsi="標楷體" w:hint="eastAsia"/>
          <w:sz w:val="28"/>
          <w:szCs w:val="28"/>
        </w:rPr>
        <w:t>亦可利用紅外線熱顯像儀即時回傳救災現場影像，因為人真的是很脆弱，經歷同事殉職</w:t>
      </w:r>
      <w:r>
        <w:rPr>
          <w:rFonts w:ascii="標楷體" w:eastAsia="標楷體" w:hAnsi="標楷體" w:hint="eastAsia"/>
          <w:sz w:val="28"/>
          <w:szCs w:val="28"/>
        </w:rPr>
        <w:t>，</w:t>
      </w:r>
      <w:r w:rsidRPr="00C01BFA">
        <w:rPr>
          <w:rFonts w:ascii="標楷體" w:eastAsia="標楷體" w:hAnsi="標楷體" w:hint="eastAsia"/>
          <w:sz w:val="28"/>
          <w:szCs w:val="28"/>
        </w:rPr>
        <w:t>我本身</w:t>
      </w:r>
      <w:r>
        <w:rPr>
          <w:rFonts w:ascii="標楷體" w:eastAsia="標楷體" w:hAnsi="標楷體" w:hint="eastAsia"/>
          <w:sz w:val="28"/>
          <w:szCs w:val="28"/>
        </w:rPr>
        <w:t>也</w:t>
      </w:r>
      <w:r w:rsidRPr="00C01BFA">
        <w:rPr>
          <w:rFonts w:ascii="標楷體" w:eastAsia="標楷體" w:hAnsi="標楷體" w:hint="eastAsia"/>
          <w:sz w:val="28"/>
          <w:szCs w:val="28"/>
        </w:rPr>
        <w:t>受傷送院，我們都不希望這些遺憾的事情再次發生，如果可以藉由一些更齊全的裝備器材來讓救災現場更加安全，是我們努力的方向。</w:t>
      </w:r>
    </w:p>
    <w:p w:rsidR="009D2493" w:rsidRPr="00C01BFA" w:rsidRDefault="009D2493" w:rsidP="009D2493">
      <w:pPr>
        <w:rPr>
          <w:rFonts w:ascii="標楷體" w:eastAsia="標楷體" w:hAnsi="標楷體"/>
          <w:sz w:val="28"/>
          <w:szCs w:val="28"/>
        </w:rPr>
      </w:pPr>
      <w:r w:rsidRPr="00C01BFA">
        <w:rPr>
          <w:rFonts w:ascii="標楷體" w:eastAsia="標楷體" w:hAnsi="標楷體" w:hint="eastAsia"/>
          <w:sz w:val="28"/>
          <w:szCs w:val="28"/>
        </w:rPr>
        <w:t>編預算如同家庭的支出一樣，市府有限的收入，支出就會分必要支出及次要支出，</w:t>
      </w:r>
      <w:r w:rsidRPr="00C01BFA">
        <w:rPr>
          <w:rFonts w:ascii="標楷體" w:eastAsia="標楷體" w:hAnsi="標楷體" w:hint="eastAsia"/>
          <w:sz w:val="28"/>
          <w:szCs w:val="28"/>
        </w:rPr>
        <w:lastRenderedPageBreak/>
        <w:t>所以市議會議員就會針對預算內，他們覺得是次要支出進行刪減，現雲梯車一輛3</w:t>
      </w:r>
      <w:proofErr w:type="gramStart"/>
      <w:r w:rsidRPr="00C01BFA">
        <w:rPr>
          <w:rFonts w:ascii="標楷體" w:eastAsia="標楷體" w:hAnsi="標楷體" w:hint="eastAsia"/>
          <w:sz w:val="28"/>
          <w:szCs w:val="28"/>
        </w:rPr>
        <w:t>千萬</w:t>
      </w:r>
      <w:proofErr w:type="gramEnd"/>
      <w:r w:rsidRPr="00C01BFA">
        <w:rPr>
          <w:rFonts w:ascii="標楷體" w:eastAsia="標楷體" w:hAnsi="標楷體" w:hint="eastAsia"/>
          <w:sz w:val="28"/>
          <w:szCs w:val="28"/>
        </w:rPr>
        <w:t>元、水箱車一輛6百萬元、水</w:t>
      </w:r>
      <w:proofErr w:type="gramStart"/>
      <w:r w:rsidRPr="00C01BFA">
        <w:rPr>
          <w:rFonts w:ascii="標楷體" w:eastAsia="標楷體" w:hAnsi="標楷體" w:hint="eastAsia"/>
          <w:sz w:val="28"/>
          <w:szCs w:val="28"/>
        </w:rPr>
        <w:t>佈</w:t>
      </w:r>
      <w:proofErr w:type="gramEnd"/>
      <w:r w:rsidRPr="00C01BFA">
        <w:rPr>
          <w:rFonts w:ascii="標楷體" w:eastAsia="標楷體" w:hAnsi="標楷體" w:hint="eastAsia"/>
          <w:sz w:val="28"/>
          <w:szCs w:val="28"/>
        </w:rPr>
        <w:t>車一輛8百萬元、小型水箱車一輛4</w:t>
      </w:r>
      <w:proofErr w:type="gramStart"/>
      <w:r w:rsidRPr="00C01BFA">
        <w:rPr>
          <w:rFonts w:ascii="標楷體" w:eastAsia="標楷體" w:hAnsi="標楷體" w:hint="eastAsia"/>
          <w:sz w:val="28"/>
          <w:szCs w:val="28"/>
        </w:rPr>
        <w:t>百5</w:t>
      </w:r>
      <w:proofErr w:type="gramEnd"/>
      <w:r w:rsidRPr="00C01BFA">
        <w:rPr>
          <w:rFonts w:ascii="標楷體" w:eastAsia="標楷體" w:hAnsi="標楷體" w:hint="eastAsia"/>
          <w:sz w:val="28"/>
          <w:szCs w:val="28"/>
        </w:rPr>
        <w:t>拾萬元，今年獲得小型水箱車民間愛心團體支援7輛，但像今年無人機搭載</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預算編列3百萬元被砍，市議員也認同無人機搭載</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很好，但因市府有限的收入的關係，所以必須排定採購的優先順序，112年購買6台，受捐贈6台，但113年預算3百萬元被砍就無法購買，原先我們科長也打算編列預算採購個人用掌上型</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，但此筆</w:t>
      </w:r>
      <w:r w:rsidRPr="001C4A8F">
        <w:rPr>
          <w:rFonts w:ascii="標楷體" w:eastAsia="標楷體" w:hAnsi="標楷體" w:hint="eastAsia"/>
          <w:sz w:val="28"/>
          <w:szCs w:val="28"/>
        </w:rPr>
        <w:t>個人防護裝備</w:t>
      </w:r>
      <w:r w:rsidRPr="00C01BFA">
        <w:rPr>
          <w:rFonts w:ascii="標楷體" w:eastAsia="標楷體" w:hAnsi="標楷體" w:hint="eastAsia"/>
          <w:sz w:val="28"/>
          <w:szCs w:val="28"/>
        </w:rPr>
        <w:t>預算爭取不到，剛好遇到張理事詢問，</w:t>
      </w:r>
      <w:r w:rsidR="00B145A9">
        <w:rPr>
          <w:rFonts w:ascii="標楷體" w:eastAsia="標楷體" w:hAnsi="標楷體" w:hint="eastAsia"/>
          <w:sz w:val="28"/>
          <w:szCs w:val="28"/>
        </w:rPr>
        <w:t>我們</w:t>
      </w:r>
      <w:r w:rsidRPr="00C01BFA">
        <w:rPr>
          <w:rFonts w:ascii="標楷體" w:eastAsia="標楷體" w:hAnsi="標楷體" w:hint="eastAsia"/>
          <w:sz w:val="28"/>
          <w:szCs w:val="28"/>
        </w:rPr>
        <w:t>科長想說3</w:t>
      </w:r>
      <w:proofErr w:type="gramStart"/>
      <w:r w:rsidRPr="00C01BFA">
        <w:rPr>
          <w:rFonts w:ascii="標楷體" w:eastAsia="標楷體" w:hAnsi="標楷體" w:hint="eastAsia"/>
          <w:sz w:val="28"/>
          <w:szCs w:val="28"/>
        </w:rPr>
        <w:t>百萬</w:t>
      </w:r>
      <w:proofErr w:type="gramEnd"/>
      <w:r w:rsidRPr="00C01BFA">
        <w:rPr>
          <w:rFonts w:ascii="標楷體" w:eastAsia="標楷體" w:hAnsi="標楷體" w:hint="eastAsia"/>
          <w:sz w:val="28"/>
          <w:szCs w:val="28"/>
        </w:rPr>
        <w:t>可購買75台，一個分隊可配給一台，現在消防員人力嚴重不足，一個分隊可供出勤的水線1至2條支援，如果可讓進入火場的一組人員有一台個人用掌上型</w:t>
      </w:r>
      <w:proofErr w:type="gramStart"/>
      <w:r w:rsidRPr="00C01BFA">
        <w:rPr>
          <w:rFonts w:ascii="標楷體" w:eastAsia="標楷體" w:hAnsi="標楷體" w:hint="eastAsia"/>
          <w:sz w:val="28"/>
          <w:szCs w:val="28"/>
        </w:rPr>
        <w:t>熱像儀</w:t>
      </w:r>
      <w:proofErr w:type="gramEnd"/>
      <w:r w:rsidRPr="00C01BFA">
        <w:rPr>
          <w:rFonts w:ascii="標楷體" w:eastAsia="標楷體" w:hAnsi="標楷體" w:hint="eastAsia"/>
          <w:sz w:val="28"/>
          <w:szCs w:val="28"/>
        </w:rPr>
        <w:t>，是不是可以讓這組消防隊員獲得相對安全保障。</w:t>
      </w:r>
    </w:p>
    <w:p w:rsidR="009D2493" w:rsidRPr="00C01BFA" w:rsidRDefault="009D2493" w:rsidP="009D2493">
      <w:pPr>
        <w:rPr>
          <w:rFonts w:ascii="標楷體" w:eastAsia="標楷體" w:hAnsi="標楷體"/>
          <w:sz w:val="28"/>
          <w:szCs w:val="28"/>
        </w:rPr>
      </w:pPr>
      <w:r w:rsidRPr="00C01BFA">
        <w:rPr>
          <w:rFonts w:ascii="標楷體" w:eastAsia="標楷體" w:hAnsi="標楷體" w:hint="eastAsia"/>
          <w:sz w:val="28"/>
          <w:szCs w:val="28"/>
        </w:rPr>
        <w:t>感謝各位寶島行善團的理監事</w:t>
      </w:r>
      <w:r>
        <w:rPr>
          <w:rFonts w:ascii="標楷體" w:eastAsia="標楷體" w:hAnsi="標楷體" w:hint="eastAsia"/>
          <w:sz w:val="28"/>
          <w:szCs w:val="28"/>
        </w:rPr>
        <w:t>及會員們</w:t>
      </w:r>
      <w:r w:rsidRPr="00C01BFA">
        <w:rPr>
          <w:rFonts w:ascii="標楷體" w:eastAsia="標楷體" w:hAnsi="標楷體" w:hint="eastAsia"/>
          <w:sz w:val="28"/>
          <w:szCs w:val="28"/>
        </w:rPr>
        <w:t>，願意把愛心回饋給消防局。</w:t>
      </w:r>
    </w:p>
    <w:p w:rsidR="009D2493" w:rsidRPr="00C01BFA"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9D2493" w:rsidRDefault="009D2493" w:rsidP="009D2493">
      <w:pPr>
        <w:snapToGrid w:val="0"/>
        <w:spacing w:line="400" w:lineRule="exact"/>
        <w:ind w:right="-2"/>
        <w:textDirection w:val="lrTbV"/>
      </w:pPr>
    </w:p>
    <w:p w:rsidR="00493A01" w:rsidRPr="009D2493" w:rsidRDefault="00493A01" w:rsidP="009D2493"/>
    <w:sectPr w:rsidR="00493A01" w:rsidRPr="009D2493" w:rsidSect="00AB662F">
      <w:headerReference w:type="default" r:id="rId10"/>
      <w:pgSz w:w="11906" w:h="16838"/>
      <w:pgMar w:top="567" w:right="851" w:bottom="284" w:left="851"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35" w:rsidRDefault="00F52E35" w:rsidP="00B77A4C">
      <w:r>
        <w:separator/>
      </w:r>
    </w:p>
  </w:endnote>
  <w:endnote w:type="continuationSeparator" w:id="0">
    <w:p w:rsidR="00F52E35" w:rsidRDefault="00F52E35" w:rsidP="00B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35" w:rsidRDefault="00F52E35" w:rsidP="00B77A4C">
      <w:r>
        <w:separator/>
      </w:r>
    </w:p>
  </w:footnote>
  <w:footnote w:type="continuationSeparator" w:id="0">
    <w:p w:rsidR="00F52E35" w:rsidRDefault="00F52E35" w:rsidP="00B77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5E" w:rsidRDefault="000D7D5E" w:rsidP="00FF6297">
    <w:pPr>
      <w:pStyle w:val="a3"/>
      <w:jc w:val="right"/>
    </w:pPr>
    <w:r>
      <w:rPr>
        <w:rFonts w:hint="eastAsia"/>
      </w:rPr>
      <w:t>110.11.01</w:t>
    </w:r>
    <w:r>
      <w:rPr>
        <w:rFonts w:hint="eastAsia"/>
      </w:rPr>
      <w:t>修訂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51796"/>
    <w:multiLevelType w:val="hybridMultilevel"/>
    <w:tmpl w:val="A6C8D4E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63A0"/>
    <w:rsid w:val="00011F89"/>
    <w:rsid w:val="000125E3"/>
    <w:rsid w:val="00016158"/>
    <w:rsid w:val="00046CE3"/>
    <w:rsid w:val="000578C5"/>
    <w:rsid w:val="000949A7"/>
    <w:rsid w:val="000C7937"/>
    <w:rsid w:val="000D06C8"/>
    <w:rsid w:val="000D0B2A"/>
    <w:rsid w:val="000D5FDE"/>
    <w:rsid w:val="000D7D5E"/>
    <w:rsid w:val="000E24AF"/>
    <w:rsid w:val="000F0551"/>
    <w:rsid w:val="000F235B"/>
    <w:rsid w:val="00107EF1"/>
    <w:rsid w:val="001151B6"/>
    <w:rsid w:val="00124A90"/>
    <w:rsid w:val="00126327"/>
    <w:rsid w:val="00156AE7"/>
    <w:rsid w:val="00195F45"/>
    <w:rsid w:val="001A097B"/>
    <w:rsid w:val="001B3784"/>
    <w:rsid w:val="001B63BF"/>
    <w:rsid w:val="001C4A8F"/>
    <w:rsid w:val="001C5785"/>
    <w:rsid w:val="001D42F1"/>
    <w:rsid w:val="001D6D13"/>
    <w:rsid w:val="001E32EC"/>
    <w:rsid w:val="001F2AB1"/>
    <w:rsid w:val="001F36C3"/>
    <w:rsid w:val="00207EDD"/>
    <w:rsid w:val="002152B0"/>
    <w:rsid w:val="002269EE"/>
    <w:rsid w:val="0023735E"/>
    <w:rsid w:val="0024597F"/>
    <w:rsid w:val="00254B6C"/>
    <w:rsid w:val="0026346C"/>
    <w:rsid w:val="00265FA2"/>
    <w:rsid w:val="002822D0"/>
    <w:rsid w:val="0028535E"/>
    <w:rsid w:val="002C4511"/>
    <w:rsid w:val="002F1C94"/>
    <w:rsid w:val="003005AE"/>
    <w:rsid w:val="003054F0"/>
    <w:rsid w:val="00306FE2"/>
    <w:rsid w:val="00314AFB"/>
    <w:rsid w:val="00367397"/>
    <w:rsid w:val="003723CF"/>
    <w:rsid w:val="0037511F"/>
    <w:rsid w:val="0037625B"/>
    <w:rsid w:val="00387372"/>
    <w:rsid w:val="003926BE"/>
    <w:rsid w:val="00392924"/>
    <w:rsid w:val="003E0E18"/>
    <w:rsid w:val="003E1174"/>
    <w:rsid w:val="003E21CF"/>
    <w:rsid w:val="003E47DD"/>
    <w:rsid w:val="0040218E"/>
    <w:rsid w:val="00416D44"/>
    <w:rsid w:val="0043112E"/>
    <w:rsid w:val="004376A9"/>
    <w:rsid w:val="004712BB"/>
    <w:rsid w:val="004736BB"/>
    <w:rsid w:val="00474B09"/>
    <w:rsid w:val="00480B3E"/>
    <w:rsid w:val="00493A01"/>
    <w:rsid w:val="00494669"/>
    <w:rsid w:val="004B1C95"/>
    <w:rsid w:val="004B423C"/>
    <w:rsid w:val="004D039B"/>
    <w:rsid w:val="004D5E2E"/>
    <w:rsid w:val="004E1628"/>
    <w:rsid w:val="004E3878"/>
    <w:rsid w:val="00565EBB"/>
    <w:rsid w:val="00576F5D"/>
    <w:rsid w:val="00586FFB"/>
    <w:rsid w:val="0059444C"/>
    <w:rsid w:val="005A7D69"/>
    <w:rsid w:val="005B2C2C"/>
    <w:rsid w:val="0061527B"/>
    <w:rsid w:val="00654840"/>
    <w:rsid w:val="00655107"/>
    <w:rsid w:val="006636B1"/>
    <w:rsid w:val="006A015B"/>
    <w:rsid w:val="006A2604"/>
    <w:rsid w:val="006A320C"/>
    <w:rsid w:val="006B0683"/>
    <w:rsid w:val="006E2DAF"/>
    <w:rsid w:val="006E56C6"/>
    <w:rsid w:val="006E5FBA"/>
    <w:rsid w:val="007079FE"/>
    <w:rsid w:val="0071477C"/>
    <w:rsid w:val="00720B52"/>
    <w:rsid w:val="00730DCE"/>
    <w:rsid w:val="00742C0A"/>
    <w:rsid w:val="007565FA"/>
    <w:rsid w:val="0076015E"/>
    <w:rsid w:val="00772664"/>
    <w:rsid w:val="0079556C"/>
    <w:rsid w:val="00797750"/>
    <w:rsid w:val="007B7034"/>
    <w:rsid w:val="007E17C8"/>
    <w:rsid w:val="0080151B"/>
    <w:rsid w:val="00803A5E"/>
    <w:rsid w:val="0080705B"/>
    <w:rsid w:val="008150E2"/>
    <w:rsid w:val="00836535"/>
    <w:rsid w:val="0084262B"/>
    <w:rsid w:val="00844DCF"/>
    <w:rsid w:val="00854720"/>
    <w:rsid w:val="00857199"/>
    <w:rsid w:val="00883C37"/>
    <w:rsid w:val="00890CF7"/>
    <w:rsid w:val="00894C08"/>
    <w:rsid w:val="008A2EF4"/>
    <w:rsid w:val="008A4983"/>
    <w:rsid w:val="008C4624"/>
    <w:rsid w:val="008D2683"/>
    <w:rsid w:val="008D2752"/>
    <w:rsid w:val="008D5570"/>
    <w:rsid w:val="008D63A0"/>
    <w:rsid w:val="008E007B"/>
    <w:rsid w:val="008E26FA"/>
    <w:rsid w:val="009058E3"/>
    <w:rsid w:val="00910215"/>
    <w:rsid w:val="009823E8"/>
    <w:rsid w:val="009B13A8"/>
    <w:rsid w:val="009B62E7"/>
    <w:rsid w:val="009C7606"/>
    <w:rsid w:val="009D2493"/>
    <w:rsid w:val="009D2B89"/>
    <w:rsid w:val="00A116BE"/>
    <w:rsid w:val="00A26761"/>
    <w:rsid w:val="00A3221E"/>
    <w:rsid w:val="00A409A2"/>
    <w:rsid w:val="00A416AF"/>
    <w:rsid w:val="00A73BEA"/>
    <w:rsid w:val="00A8006B"/>
    <w:rsid w:val="00A922A2"/>
    <w:rsid w:val="00AA2932"/>
    <w:rsid w:val="00AA4C65"/>
    <w:rsid w:val="00AB662F"/>
    <w:rsid w:val="00AE351A"/>
    <w:rsid w:val="00AE391D"/>
    <w:rsid w:val="00AF4A9A"/>
    <w:rsid w:val="00B145A9"/>
    <w:rsid w:val="00B1535F"/>
    <w:rsid w:val="00B34EA0"/>
    <w:rsid w:val="00B679CA"/>
    <w:rsid w:val="00B67B1A"/>
    <w:rsid w:val="00B77A4C"/>
    <w:rsid w:val="00B845B2"/>
    <w:rsid w:val="00B94747"/>
    <w:rsid w:val="00BA44F3"/>
    <w:rsid w:val="00BB33A9"/>
    <w:rsid w:val="00BC56E5"/>
    <w:rsid w:val="00BD7F7E"/>
    <w:rsid w:val="00BF166A"/>
    <w:rsid w:val="00C01BFA"/>
    <w:rsid w:val="00C1153D"/>
    <w:rsid w:val="00C239BF"/>
    <w:rsid w:val="00C2621D"/>
    <w:rsid w:val="00C30058"/>
    <w:rsid w:val="00C30B89"/>
    <w:rsid w:val="00C57969"/>
    <w:rsid w:val="00C65FBD"/>
    <w:rsid w:val="00C72577"/>
    <w:rsid w:val="00C82EB3"/>
    <w:rsid w:val="00C96B7B"/>
    <w:rsid w:val="00CA1457"/>
    <w:rsid w:val="00CA34B3"/>
    <w:rsid w:val="00CA6040"/>
    <w:rsid w:val="00CA696F"/>
    <w:rsid w:val="00CB35D4"/>
    <w:rsid w:val="00CC1E65"/>
    <w:rsid w:val="00D600BF"/>
    <w:rsid w:val="00D82E37"/>
    <w:rsid w:val="00DB4A6F"/>
    <w:rsid w:val="00DC5221"/>
    <w:rsid w:val="00DC58B5"/>
    <w:rsid w:val="00DD147A"/>
    <w:rsid w:val="00DD4BB3"/>
    <w:rsid w:val="00DD64B7"/>
    <w:rsid w:val="00DE26FE"/>
    <w:rsid w:val="00DE33FF"/>
    <w:rsid w:val="00DE3EF8"/>
    <w:rsid w:val="00DE70D2"/>
    <w:rsid w:val="00E00169"/>
    <w:rsid w:val="00E2126D"/>
    <w:rsid w:val="00E661FC"/>
    <w:rsid w:val="00E66C2F"/>
    <w:rsid w:val="00E722BA"/>
    <w:rsid w:val="00E81166"/>
    <w:rsid w:val="00EB1C59"/>
    <w:rsid w:val="00EE2933"/>
    <w:rsid w:val="00F07CE7"/>
    <w:rsid w:val="00F11A1D"/>
    <w:rsid w:val="00F32581"/>
    <w:rsid w:val="00F43908"/>
    <w:rsid w:val="00F52E35"/>
    <w:rsid w:val="00F553A9"/>
    <w:rsid w:val="00F63AF7"/>
    <w:rsid w:val="00F856EC"/>
    <w:rsid w:val="00F86C6F"/>
    <w:rsid w:val="00F93EE7"/>
    <w:rsid w:val="00FA631C"/>
    <w:rsid w:val="00FA72A2"/>
    <w:rsid w:val="00FF4A94"/>
    <w:rsid w:val="00FF629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35E"/>
    <w:pPr>
      <w:widowControl w:val="0"/>
    </w:pPr>
  </w:style>
  <w:style w:type="paragraph" w:styleId="1">
    <w:name w:val="heading 1"/>
    <w:basedOn w:val="a"/>
    <w:next w:val="a"/>
    <w:link w:val="10"/>
    <w:uiPriority w:val="9"/>
    <w:qFormat/>
    <w:rsid w:val="008D63A0"/>
    <w:pPr>
      <w:keepNext/>
      <w:spacing w:before="180" w:after="180" w:line="720" w:lineRule="auto"/>
      <w:jc w:val="both"/>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D63A0"/>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B77A4C"/>
    <w:pPr>
      <w:tabs>
        <w:tab w:val="center" w:pos="4153"/>
        <w:tab w:val="right" w:pos="8306"/>
      </w:tabs>
      <w:snapToGrid w:val="0"/>
    </w:pPr>
    <w:rPr>
      <w:sz w:val="20"/>
      <w:szCs w:val="20"/>
    </w:rPr>
  </w:style>
  <w:style w:type="character" w:customStyle="1" w:styleId="a4">
    <w:name w:val="頁首 字元"/>
    <w:basedOn w:val="a0"/>
    <w:link w:val="a3"/>
    <w:uiPriority w:val="99"/>
    <w:rsid w:val="00B77A4C"/>
    <w:rPr>
      <w:sz w:val="20"/>
      <w:szCs w:val="20"/>
    </w:rPr>
  </w:style>
  <w:style w:type="paragraph" w:styleId="a5">
    <w:name w:val="footer"/>
    <w:basedOn w:val="a"/>
    <w:link w:val="a6"/>
    <w:uiPriority w:val="99"/>
    <w:unhideWhenUsed/>
    <w:rsid w:val="00B77A4C"/>
    <w:pPr>
      <w:tabs>
        <w:tab w:val="center" w:pos="4153"/>
        <w:tab w:val="right" w:pos="8306"/>
      </w:tabs>
      <w:snapToGrid w:val="0"/>
    </w:pPr>
    <w:rPr>
      <w:sz w:val="20"/>
      <w:szCs w:val="20"/>
    </w:rPr>
  </w:style>
  <w:style w:type="character" w:customStyle="1" w:styleId="a6">
    <w:name w:val="頁尾 字元"/>
    <w:basedOn w:val="a0"/>
    <w:link w:val="a5"/>
    <w:uiPriority w:val="99"/>
    <w:rsid w:val="00B77A4C"/>
    <w:rPr>
      <w:sz w:val="20"/>
      <w:szCs w:val="20"/>
    </w:rPr>
  </w:style>
  <w:style w:type="paragraph" w:styleId="a7">
    <w:name w:val="Balloon Text"/>
    <w:basedOn w:val="a"/>
    <w:link w:val="a8"/>
    <w:uiPriority w:val="99"/>
    <w:semiHidden/>
    <w:unhideWhenUsed/>
    <w:rsid w:val="008571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57199"/>
    <w:rPr>
      <w:rFonts w:asciiTheme="majorHAnsi" w:eastAsiaTheme="majorEastAsia" w:hAnsiTheme="majorHAnsi" w:cstheme="majorBidi"/>
      <w:sz w:val="18"/>
      <w:szCs w:val="18"/>
    </w:rPr>
  </w:style>
  <w:style w:type="paragraph" w:styleId="a9">
    <w:name w:val="List Paragraph"/>
    <w:basedOn w:val="a"/>
    <w:uiPriority w:val="34"/>
    <w:qFormat/>
    <w:rsid w:val="006A32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D63A0"/>
    <w:pPr>
      <w:keepNext/>
      <w:spacing w:before="180" w:after="180" w:line="720" w:lineRule="auto"/>
      <w:jc w:val="both"/>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D63A0"/>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B77A4C"/>
    <w:pPr>
      <w:tabs>
        <w:tab w:val="center" w:pos="4153"/>
        <w:tab w:val="right" w:pos="8306"/>
      </w:tabs>
      <w:snapToGrid w:val="0"/>
    </w:pPr>
    <w:rPr>
      <w:sz w:val="20"/>
      <w:szCs w:val="20"/>
    </w:rPr>
  </w:style>
  <w:style w:type="character" w:customStyle="1" w:styleId="a4">
    <w:name w:val="頁首 字元"/>
    <w:basedOn w:val="a0"/>
    <w:link w:val="a3"/>
    <w:uiPriority w:val="99"/>
    <w:rsid w:val="00B77A4C"/>
    <w:rPr>
      <w:sz w:val="20"/>
      <w:szCs w:val="20"/>
    </w:rPr>
  </w:style>
  <w:style w:type="paragraph" w:styleId="a5">
    <w:name w:val="footer"/>
    <w:basedOn w:val="a"/>
    <w:link w:val="a6"/>
    <w:uiPriority w:val="99"/>
    <w:unhideWhenUsed/>
    <w:rsid w:val="00B77A4C"/>
    <w:pPr>
      <w:tabs>
        <w:tab w:val="center" w:pos="4153"/>
        <w:tab w:val="right" w:pos="8306"/>
      </w:tabs>
      <w:snapToGrid w:val="0"/>
    </w:pPr>
    <w:rPr>
      <w:sz w:val="20"/>
      <w:szCs w:val="20"/>
    </w:rPr>
  </w:style>
  <w:style w:type="character" w:customStyle="1" w:styleId="a6">
    <w:name w:val="頁尾 字元"/>
    <w:basedOn w:val="a0"/>
    <w:link w:val="a5"/>
    <w:uiPriority w:val="99"/>
    <w:rsid w:val="00B77A4C"/>
    <w:rPr>
      <w:sz w:val="20"/>
      <w:szCs w:val="20"/>
    </w:rPr>
  </w:style>
  <w:style w:type="paragraph" w:styleId="a7">
    <w:name w:val="Balloon Text"/>
    <w:basedOn w:val="a"/>
    <w:link w:val="a8"/>
    <w:uiPriority w:val="99"/>
    <w:semiHidden/>
    <w:unhideWhenUsed/>
    <w:rsid w:val="008571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57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BDB9-8BEC-446D-9454-32C673AD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10</Pages>
  <Words>1168</Words>
  <Characters>6661</Characters>
  <Application>Microsoft Office Word</Application>
  <DocSecurity>0</DocSecurity>
  <Lines>55</Lines>
  <Paragraphs>15</Paragraphs>
  <ScaleCrop>false</ScaleCrop>
  <Company>Toshiba</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149</cp:revision>
  <dcterms:created xsi:type="dcterms:W3CDTF">2023-02-09T05:18:00Z</dcterms:created>
  <dcterms:modified xsi:type="dcterms:W3CDTF">2024-03-14T04:55:00Z</dcterms:modified>
</cp:coreProperties>
</file>